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596F" w14:textId="643B0FBE" w:rsidR="00BF6CC2" w:rsidRPr="003D2971" w:rsidRDefault="00BF6CC2" w:rsidP="000A150A">
      <w:pPr>
        <w:tabs>
          <w:tab w:val="center" w:pos="4536"/>
          <w:tab w:val="right" w:pos="9072"/>
        </w:tabs>
        <w:spacing w:before="0" w:after="0" w:line="240" w:lineRule="auto"/>
        <w:rPr>
          <w:rFonts w:ascii="New York" w:eastAsia="Times New Roman" w:hAnsi="New York" w:cs="Times New Roman"/>
          <w:kern w:val="0"/>
          <w:szCs w:val="20"/>
          <w:lang w:eastAsia="fr-FR"/>
          <w14:ligatures w14:val="none"/>
          <w14:numForm w14:val="default"/>
          <w14:numSpacing w14:val="default"/>
        </w:rPr>
      </w:pPr>
      <w:bookmarkStart w:id="0" w:name="_Hlk219453253"/>
      <w:bookmarkStart w:id="1" w:name="_Hlk219452765"/>
      <w:r w:rsidRPr="00BF6CC2">
        <w:rPr>
          <w:rFonts w:ascii="New York" w:eastAsia="Times New Roman" w:hAnsi="New York" w:cs="Times New Roman"/>
          <w:noProof/>
          <w:kern w:val="0"/>
          <w:szCs w:val="20"/>
          <w:lang w:eastAsia="fr-FR"/>
          <w14:ligatures w14:val="none"/>
          <w14:numForm w14:val="default"/>
          <w14:numSpacing w14:val="default"/>
        </w:rPr>
        <w:drawing>
          <wp:inline distT="0" distB="0" distL="0" distR="0" wp14:anchorId="0AAC9656" wp14:editId="1A1028BA">
            <wp:extent cx="923925" cy="7429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22 FR.png"/>
                    <pic:cNvPicPr/>
                  </pic:nvPicPr>
                  <pic:blipFill rotWithShape="1">
                    <a:blip r:embed="rId8" cstate="print">
                      <a:extLst>
                        <a:ext uri="{28A0092B-C50C-407E-A947-70E740481C1C}">
                          <a14:useLocalDpi xmlns:a14="http://schemas.microsoft.com/office/drawing/2010/main" val="0"/>
                        </a:ext>
                      </a:extLst>
                    </a:blip>
                    <a:srcRect t="6579" b="7896"/>
                    <a:stretch/>
                  </pic:blipFill>
                  <pic:spPr bwMode="auto">
                    <a:xfrm>
                      <a:off x="0" y="0"/>
                      <a:ext cx="924209" cy="743178"/>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449EBE95" w14:textId="77777777" w:rsidR="00BF6CC2" w:rsidRPr="003D2971" w:rsidRDefault="00BF6CC2" w:rsidP="00BF6CC2">
      <w:pPr>
        <w:keepNext/>
        <w:spacing w:after="0" w:line="240" w:lineRule="auto"/>
        <w:jc w:val="both"/>
        <w:outlineLvl w:val="0"/>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SECRETARIAT GÉNÉRAL                                                            </w:t>
      </w:r>
    </w:p>
    <w:tbl>
      <w:tblPr>
        <w:tblpPr w:leftFromText="141" w:rightFromText="141" w:vertAnchor="text" w:horzAnchor="margin" w:tblpXSpec="right" w:tblpY="-73"/>
        <w:tblW w:w="0" w:type="auto"/>
        <w:tblLayout w:type="fixed"/>
        <w:tblCellMar>
          <w:left w:w="70" w:type="dxa"/>
          <w:right w:w="70" w:type="dxa"/>
        </w:tblCellMar>
        <w:tblLook w:val="0000" w:firstRow="0" w:lastRow="0" w:firstColumn="0" w:lastColumn="0" w:noHBand="0" w:noVBand="0"/>
      </w:tblPr>
      <w:tblGrid>
        <w:gridCol w:w="3052"/>
      </w:tblGrid>
      <w:tr w:rsidR="00BF6CC2" w:rsidRPr="00FF0C65" w14:paraId="4A94547A" w14:textId="77777777" w:rsidTr="001134EE">
        <w:trPr>
          <w:trHeight w:val="1216"/>
        </w:trPr>
        <w:tc>
          <w:tcPr>
            <w:tcW w:w="3052" w:type="dxa"/>
          </w:tcPr>
          <w:p w14:paraId="6C606F22" w14:textId="136BEF12" w:rsidR="00FF0C65" w:rsidRPr="00FF0C65" w:rsidRDefault="00FF0C65" w:rsidP="00BF6CC2">
            <w:pPr>
              <w:shd w:val="clear" w:color="auto" w:fill="FFFFFF"/>
              <w:spacing w:before="0" w:after="0" w:line="240" w:lineRule="auto"/>
              <w:jc w:val="center"/>
              <w:rPr>
                <w:rFonts w:ascii="Arial Narrow" w:eastAsia="Times New Roman" w:hAnsi="Arial Narrow" w:cs="Helvetica"/>
                <w:color w:val="1D2228"/>
                <w:kern w:val="0"/>
                <w:szCs w:val="20"/>
                <w:lang w:eastAsia="fr-FR"/>
                <w14:ligatures w14:val="none"/>
                <w14:numForm w14:val="default"/>
                <w14:numSpacing w14:val="default"/>
              </w:rPr>
            </w:pPr>
          </w:p>
        </w:tc>
      </w:tr>
    </w:tbl>
    <w:p w14:paraId="31EE5FA1" w14:textId="77777777" w:rsidR="002C2C3D"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 xml:space="preserve">3 place Arnold   </w:t>
      </w:r>
    </w:p>
    <w:p w14:paraId="3779B718" w14:textId="060F6FC5"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67000 STRASBOURG</w:t>
      </w:r>
    </w:p>
    <w:p w14:paraId="5371E756" w14:textId="77777777"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53C4C35B" w14:textId="77777777" w:rsidR="00BF6CC2" w:rsidRPr="00F01530" w:rsidRDefault="00BF6CC2" w:rsidP="00BF6CC2">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F01530">
        <w:rPr>
          <w:rFonts w:ascii="Calibri" w:eastAsia="Times New Roman" w:hAnsi="Calibri" w:cs="Calibri"/>
          <w:b/>
          <w:kern w:val="0"/>
          <w:szCs w:val="24"/>
          <w:lang w:val="it-CH" w:eastAsia="fr-FR"/>
          <w14:ligatures w14:val="none"/>
          <w14:numForm w14:val="default"/>
          <w14:numSpacing w14:val="default"/>
        </w:rPr>
        <w:t xml:space="preserve">e-mail : </w:t>
      </w:r>
      <w:hyperlink r:id="rId9" w:history="1">
        <w:r w:rsidRPr="00F01530">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F01530">
        <w:rPr>
          <w:rFonts w:ascii="Calibri" w:eastAsia="Times New Roman" w:hAnsi="Calibri" w:cs="Calibri"/>
          <w:b/>
          <w:kern w:val="0"/>
          <w:szCs w:val="24"/>
          <w:lang w:val="it-CH" w:eastAsia="fr-FR"/>
          <w14:ligatures w14:val="none"/>
          <w14:numForm w14:val="default"/>
          <w14:numSpacing w14:val="default"/>
        </w:rPr>
        <w:t xml:space="preserve"> </w:t>
      </w:r>
    </w:p>
    <w:p w14:paraId="3E87503A" w14:textId="77777777" w:rsidR="00BF6CC2" w:rsidRPr="003D2971" w:rsidRDefault="00BF6CC2" w:rsidP="00BF6CC2">
      <w:pPr>
        <w:spacing w:before="0" w:after="0" w:line="240" w:lineRule="auto"/>
        <w:jc w:val="both"/>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Internet : </w:t>
      </w:r>
      <w:hyperlink r:id="rId10" w:history="1">
        <w:r w:rsidRPr="003D2971">
          <w:rPr>
            <w:rFonts w:ascii="Calibri" w:eastAsia="Times New Roman" w:hAnsi="Calibri" w:cs="Calibri"/>
            <w:b/>
            <w:color w:val="0000FF"/>
            <w:kern w:val="0"/>
            <w:szCs w:val="24"/>
            <w:u w:val="single"/>
            <w:lang w:eastAsia="fr-FR"/>
            <w14:ligatures w14:val="none"/>
            <w14:numForm w14:val="default"/>
            <w14:numSpacing w14:val="default"/>
          </w:rPr>
          <w:t>www.ciec1.org</w:t>
        </w:r>
      </w:hyperlink>
    </w:p>
    <w:p w14:paraId="681D9690" w14:textId="77777777" w:rsidR="00BF6CC2" w:rsidRPr="003D2971" w:rsidRDefault="00BF6CC2" w:rsidP="00BF6CC2">
      <w:pPr>
        <w:spacing w:before="0" w:after="0" w:line="240" w:lineRule="auto"/>
        <w:jc w:val="both"/>
        <w:rPr>
          <w:rFonts w:ascii="Calibri" w:eastAsia="Times New Roman" w:hAnsi="Calibri" w:cs="Calibri"/>
          <w:kern w:val="0"/>
          <w:szCs w:val="24"/>
          <w:lang w:eastAsia="fr-FR"/>
          <w14:ligatures w14:val="none"/>
          <w14:numForm w14:val="default"/>
          <w14:numSpacing w14:val="default"/>
        </w:rPr>
      </w:pPr>
    </w:p>
    <w:bookmarkEnd w:id="1"/>
    <w:p w14:paraId="5879DA5B" w14:textId="3BC6B541" w:rsidR="00734F82" w:rsidRPr="00402663" w:rsidRDefault="00734F82" w:rsidP="00734F82">
      <w:pPr>
        <w:tabs>
          <w:tab w:val="center" w:pos="4536"/>
          <w:tab w:val="right" w:pos="9072"/>
        </w:tabs>
        <w:spacing w:before="0" w:after="0" w:line="240" w:lineRule="auto"/>
        <w:rPr>
          <w:rFonts w:ascii="New York" w:eastAsia="Times New Roman" w:hAnsi="New York" w:cs="Times New Roman"/>
          <w:kern w:val="0"/>
          <w:szCs w:val="20"/>
          <w:lang w:val="en-US" w:eastAsia="fr-FR"/>
          <w14:ligatures w14:val="none"/>
          <w14:numForm w14:val="default"/>
          <w14:numSpacing w14:val="default"/>
        </w:rPr>
      </w:pPr>
      <w:r w:rsidRPr="00772A81">
        <w:rPr>
          <w:noProof/>
        </w:rPr>
        <w:drawing>
          <wp:inline distT="0" distB="0" distL="0" distR="0" wp14:anchorId="7321C3A0" wp14:editId="715AD6B8">
            <wp:extent cx="920750" cy="9207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p w14:paraId="0E4495FF" w14:textId="77777777" w:rsidR="002C2C3D" w:rsidRPr="00402663" w:rsidRDefault="002C2C3D" w:rsidP="002C2C3D">
      <w:pPr>
        <w:spacing w:before="0" w:after="0" w:line="240" w:lineRule="auto"/>
        <w:rPr>
          <w:rFonts w:ascii="New York" w:eastAsia="Times New Roman" w:hAnsi="New York" w:cs="Times New Roman"/>
          <w:kern w:val="0"/>
          <w:szCs w:val="20"/>
          <w:lang w:val="en-US" w:eastAsia="fr-FR"/>
          <w14:ligatures w14:val="none"/>
          <w14:numForm w14:val="default"/>
          <w14:numSpacing w14:val="default"/>
        </w:rPr>
      </w:pPr>
    </w:p>
    <w:p w14:paraId="783B13F3" w14:textId="5E96D994" w:rsidR="002C2C3D" w:rsidRPr="00402663" w:rsidRDefault="002C2C3D" w:rsidP="002C2C3D">
      <w:pPr>
        <w:keepNext/>
        <w:spacing w:after="0" w:line="240" w:lineRule="auto"/>
        <w:jc w:val="both"/>
        <w:outlineLvl w:val="0"/>
        <w:rPr>
          <w:rFonts w:ascii="Calibri" w:eastAsia="Times New Roman" w:hAnsi="Calibri" w:cs="Calibri"/>
          <w:b/>
          <w:kern w:val="0"/>
          <w:szCs w:val="24"/>
          <w:lang w:val="en-US" w:eastAsia="fr-FR"/>
          <w14:ligatures w14:val="none"/>
          <w14:numForm w14:val="default"/>
          <w14:numSpacing w14:val="default"/>
        </w:rPr>
      </w:pPr>
      <w:r w:rsidRPr="00402663">
        <w:rPr>
          <w:rFonts w:ascii="Calibri" w:eastAsia="Times New Roman" w:hAnsi="Calibri" w:cs="Calibri"/>
          <w:b/>
          <w:kern w:val="0"/>
          <w:szCs w:val="24"/>
          <w:lang w:val="en-US" w:eastAsia="fr-FR"/>
          <w14:ligatures w14:val="none"/>
          <w14:numForm w14:val="default"/>
          <w14:numSpacing w14:val="default"/>
        </w:rPr>
        <w:t xml:space="preserve">SECRETARIAT GENERAL                                                            </w:t>
      </w:r>
    </w:p>
    <w:p w14:paraId="520761D0"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 xml:space="preserve">3 place Arnold   </w:t>
      </w:r>
    </w:p>
    <w:p w14:paraId="0040404F"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67000 STRASBOURG</w:t>
      </w:r>
    </w:p>
    <w:p w14:paraId="3BEFBEB6"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777425CE" w14:textId="77777777" w:rsidR="002C2C3D" w:rsidRPr="00F01530" w:rsidRDefault="002C2C3D" w:rsidP="002C2C3D">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F01530">
        <w:rPr>
          <w:rFonts w:ascii="Calibri" w:eastAsia="Times New Roman" w:hAnsi="Calibri" w:cs="Calibri"/>
          <w:b/>
          <w:kern w:val="0"/>
          <w:szCs w:val="24"/>
          <w:lang w:val="it-CH" w:eastAsia="fr-FR"/>
          <w14:ligatures w14:val="none"/>
          <w14:numForm w14:val="default"/>
          <w14:numSpacing w14:val="default"/>
        </w:rPr>
        <w:t xml:space="preserve">e-mail : </w:t>
      </w:r>
      <w:hyperlink r:id="rId12" w:history="1">
        <w:r w:rsidRPr="00F01530">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F01530">
        <w:rPr>
          <w:rFonts w:ascii="Calibri" w:eastAsia="Times New Roman" w:hAnsi="Calibri" w:cs="Calibri"/>
          <w:b/>
          <w:kern w:val="0"/>
          <w:szCs w:val="24"/>
          <w:lang w:val="it-CH" w:eastAsia="fr-FR"/>
          <w14:ligatures w14:val="none"/>
          <w14:numForm w14:val="default"/>
          <w14:numSpacing w14:val="default"/>
        </w:rPr>
        <w:t xml:space="preserve"> </w:t>
      </w:r>
    </w:p>
    <w:p w14:paraId="3DDB4852" w14:textId="77777777" w:rsidR="002C2C3D" w:rsidRPr="00F01530" w:rsidRDefault="002C2C3D" w:rsidP="002C2C3D">
      <w:pPr>
        <w:spacing w:before="0" w:after="0" w:line="240" w:lineRule="auto"/>
        <w:jc w:val="both"/>
        <w:rPr>
          <w:rFonts w:ascii="Calibri" w:eastAsia="Times New Roman" w:hAnsi="Calibri" w:cs="Calibri"/>
          <w:b/>
          <w:kern w:val="0"/>
          <w:szCs w:val="24"/>
          <w:lang w:val="fr-CH" w:eastAsia="fr-FR"/>
          <w14:ligatures w14:val="none"/>
          <w14:numForm w14:val="default"/>
          <w14:numSpacing w14:val="default"/>
        </w:rPr>
      </w:pPr>
      <w:r w:rsidRPr="00F01530">
        <w:rPr>
          <w:rFonts w:ascii="Calibri" w:eastAsia="Times New Roman" w:hAnsi="Calibri" w:cs="Calibri"/>
          <w:b/>
          <w:kern w:val="0"/>
          <w:szCs w:val="24"/>
          <w:lang w:val="fr-CH" w:eastAsia="fr-FR"/>
          <w14:ligatures w14:val="none"/>
          <w14:numForm w14:val="default"/>
          <w14:numSpacing w14:val="default"/>
        </w:rPr>
        <w:t xml:space="preserve">Internet : </w:t>
      </w:r>
      <w:hyperlink r:id="rId13" w:history="1">
        <w:r w:rsidRPr="00F01530">
          <w:rPr>
            <w:rFonts w:ascii="Calibri" w:eastAsia="Times New Roman" w:hAnsi="Calibri" w:cs="Calibri"/>
            <w:b/>
            <w:color w:val="0000FF"/>
            <w:kern w:val="0"/>
            <w:szCs w:val="24"/>
            <w:u w:val="single"/>
            <w:lang w:val="fr-CH" w:eastAsia="fr-FR"/>
            <w14:ligatures w14:val="none"/>
            <w14:numForm w14:val="default"/>
            <w14:numSpacing w14:val="default"/>
          </w:rPr>
          <w:t>www.ciec1.org</w:t>
        </w:r>
      </w:hyperlink>
    </w:p>
    <w:p w14:paraId="3C474FF5" w14:textId="77777777" w:rsidR="002C2C3D" w:rsidRPr="00F01530" w:rsidRDefault="002C2C3D" w:rsidP="002C2C3D">
      <w:pPr>
        <w:rPr>
          <w:rFonts w:ascii="Times New Roman" w:hAnsi="Times New Roman" w:cs="Times New Roman"/>
          <w:lang w:val="fr-CH"/>
        </w:rPr>
      </w:pPr>
    </w:p>
    <w:p w14:paraId="4E3524C0" w14:textId="3E8FB43E" w:rsidR="000A150A" w:rsidRPr="007764FE" w:rsidRDefault="000A150A" w:rsidP="00F964AD">
      <w:pPr>
        <w:jc w:val="both"/>
        <w:rPr>
          <w:b/>
          <w:bCs/>
          <w:lang w:val="fr-CH"/>
        </w:rPr>
      </w:pPr>
      <w:r w:rsidRPr="007764FE">
        <w:rPr>
          <w:b/>
          <w:bCs/>
          <w:lang w:val="fr-CH"/>
        </w:rPr>
        <w:t>Allocution de M. Michel Pierino Heinz Montini</w:t>
      </w:r>
      <w:r>
        <w:rPr>
          <w:b/>
          <w:bCs/>
          <w:lang w:val="fr-CH"/>
        </w:rPr>
        <w:t xml:space="preserve">, </w:t>
      </w:r>
      <w:r w:rsidRPr="007764FE">
        <w:rPr>
          <w:b/>
          <w:bCs/>
          <w:lang w:val="fr-CH"/>
        </w:rPr>
        <w:t xml:space="preserve">Président </w:t>
      </w:r>
      <w:r>
        <w:rPr>
          <w:b/>
          <w:bCs/>
          <w:lang w:val="fr-CH"/>
        </w:rPr>
        <w:t xml:space="preserve">de la Commission Internationale de l’Etat Civil </w:t>
      </w:r>
      <w:r w:rsidR="00F964AD">
        <w:rPr>
          <w:b/>
          <w:bCs/>
          <w:lang w:val="fr-CH"/>
        </w:rPr>
        <w:t xml:space="preserve">(CIEC) </w:t>
      </w:r>
      <w:r w:rsidRPr="007764FE">
        <w:rPr>
          <w:b/>
          <w:bCs/>
          <w:lang w:val="fr-CH"/>
        </w:rPr>
        <w:t xml:space="preserve">à l’occasion de la Rencontre du </w:t>
      </w:r>
      <w:r w:rsidR="00F964AD">
        <w:rPr>
          <w:b/>
          <w:bCs/>
          <w:lang w:val="fr-CH"/>
        </w:rPr>
        <w:t>Conseil Latino-américain et des Caraïbes du registre civil, de l’identité et des statistiques vitales (</w:t>
      </w:r>
      <w:r w:rsidRPr="00495786">
        <w:rPr>
          <w:b/>
          <w:bCs/>
          <w:caps/>
          <w:lang w:val="fr-CH"/>
        </w:rPr>
        <w:t>Clarciev</w:t>
      </w:r>
      <w:r w:rsidR="00F964AD">
        <w:rPr>
          <w:b/>
          <w:bCs/>
          <w:caps/>
          <w:lang w:val="fr-CH"/>
        </w:rPr>
        <w:t>)</w:t>
      </w:r>
      <w:r w:rsidRPr="007764FE">
        <w:rPr>
          <w:b/>
          <w:bCs/>
          <w:lang w:val="fr-CH"/>
        </w:rPr>
        <w:t xml:space="preserve"> </w:t>
      </w:r>
      <w:r w:rsidR="00F964AD">
        <w:rPr>
          <w:b/>
          <w:bCs/>
          <w:lang w:val="fr-CH"/>
        </w:rPr>
        <w:t xml:space="preserve">à </w:t>
      </w:r>
      <w:r w:rsidR="00F964AD" w:rsidRPr="00F964AD">
        <w:rPr>
          <w:b/>
          <w:bCs/>
          <w:lang w:val="fr-CH"/>
        </w:rPr>
        <w:t>Tegucigalpa</w:t>
      </w:r>
      <w:r w:rsidR="00F964AD">
        <w:rPr>
          <w:b/>
          <w:bCs/>
          <w:lang w:val="fr-CH"/>
        </w:rPr>
        <w:t>,</w:t>
      </w:r>
      <w:r w:rsidRPr="007764FE">
        <w:rPr>
          <w:b/>
          <w:bCs/>
          <w:lang w:val="fr-CH"/>
        </w:rPr>
        <w:t xml:space="preserve"> 2-4.9.2026</w:t>
      </w:r>
    </w:p>
    <w:p w14:paraId="67CFC160" w14:textId="77777777" w:rsidR="000A150A" w:rsidRDefault="000A150A" w:rsidP="000A150A">
      <w:pPr>
        <w:rPr>
          <w:lang w:val="fr-CH"/>
        </w:rPr>
      </w:pPr>
    </w:p>
    <w:p w14:paraId="283A61BC" w14:textId="77777777" w:rsidR="000A150A" w:rsidRPr="009215A8" w:rsidRDefault="000A150A" w:rsidP="000A150A">
      <w:pPr>
        <w:rPr>
          <w:i/>
          <w:iCs/>
          <w:lang w:val="fr-CH"/>
        </w:rPr>
      </w:pPr>
      <w:r w:rsidRPr="009215A8">
        <w:rPr>
          <w:i/>
          <w:iCs/>
          <w:lang w:val="fr-CH"/>
        </w:rPr>
        <w:t>Texte original français avec traductions de courtoisie en espagnol et en anglais</w:t>
      </w:r>
    </w:p>
    <w:p w14:paraId="62C42550" w14:textId="77777777" w:rsidR="000A150A" w:rsidRDefault="000A150A" w:rsidP="000A150A">
      <w:pPr>
        <w:rPr>
          <w:lang w:val="fr-CH"/>
        </w:rPr>
      </w:pPr>
    </w:p>
    <w:p w14:paraId="1C2279DF" w14:textId="77777777" w:rsidR="000A150A" w:rsidRDefault="000A150A" w:rsidP="000A150A">
      <w:pPr>
        <w:rPr>
          <w:lang w:val="fr-CH"/>
        </w:rPr>
      </w:pPr>
      <w:r>
        <w:rPr>
          <w:lang w:val="fr-CH"/>
        </w:rPr>
        <w:t>Monsieur le Président, Mesdames, Messieurs, Chers Collègues,</w:t>
      </w:r>
    </w:p>
    <w:p w14:paraId="71AA3294" w14:textId="77777777" w:rsidR="000A150A" w:rsidRDefault="000A150A" w:rsidP="000A150A">
      <w:pPr>
        <w:rPr>
          <w:lang w:val="fr-CH"/>
        </w:rPr>
      </w:pPr>
    </w:p>
    <w:p w14:paraId="29635E6A" w14:textId="16AD6B8D" w:rsidR="000A150A" w:rsidRDefault="000A150A" w:rsidP="000A150A">
      <w:pPr>
        <w:rPr>
          <w:lang w:val="fr-CH"/>
        </w:rPr>
      </w:pPr>
      <w:r>
        <w:rPr>
          <w:lang w:val="fr-CH"/>
        </w:rPr>
        <w:t>J</w:t>
      </w:r>
      <w:r w:rsidRPr="004F271A">
        <w:rPr>
          <w:lang w:val="fr-CH"/>
        </w:rPr>
        <w:t>e regrette de ne pouvoir être parmi vous, mais je tenais personnellement à vous adresser ces quelques mots</w:t>
      </w:r>
      <w:r>
        <w:rPr>
          <w:lang w:val="fr-CH"/>
        </w:rPr>
        <w:t xml:space="preserve"> de la part de la Commission Internationale de l’Etat Civil (CIEC).</w:t>
      </w:r>
    </w:p>
    <w:p w14:paraId="6429CBB7" w14:textId="77777777" w:rsidR="000A150A" w:rsidRDefault="000A150A" w:rsidP="000A150A">
      <w:pPr>
        <w:rPr>
          <w:lang w:val="fr-CH"/>
        </w:rPr>
      </w:pPr>
    </w:p>
    <w:p w14:paraId="32792910" w14:textId="77777777" w:rsidR="000A150A" w:rsidRDefault="000A150A" w:rsidP="000A150A">
      <w:pPr>
        <w:rPr>
          <w:lang w:val="fr-CH"/>
        </w:rPr>
      </w:pPr>
      <w:r>
        <w:rPr>
          <w:lang w:val="fr-CH"/>
        </w:rPr>
        <w:t xml:space="preserve">Compte tenu d’autres engagements professionnels, il ne m’a en effet pas été possible de faire le voyage au Honduras, mais notre organisation est très dignement représentée par son Secrétaire général, Monsieur le Professeur Nicolas Nord et par Madame </w:t>
      </w:r>
      <w:r w:rsidRPr="008A7E1A">
        <w:rPr>
          <w:lang w:val="fr-CH"/>
        </w:rPr>
        <w:t>Carlotta Lopresti, Secrétaire de</w:t>
      </w:r>
      <w:r>
        <w:rPr>
          <w:lang w:val="fr-CH"/>
        </w:rPr>
        <w:t xml:space="preserve"> </w:t>
      </w:r>
      <w:r w:rsidRPr="008A7E1A">
        <w:rPr>
          <w:lang w:val="fr-CH"/>
        </w:rPr>
        <w:t>Direction</w:t>
      </w:r>
      <w:r>
        <w:rPr>
          <w:lang w:val="fr-CH"/>
        </w:rPr>
        <w:t>.</w:t>
      </w:r>
    </w:p>
    <w:p w14:paraId="6D290EC5" w14:textId="77777777" w:rsidR="000A150A" w:rsidRDefault="000A150A" w:rsidP="000A150A">
      <w:pPr>
        <w:rPr>
          <w:lang w:val="fr-CH"/>
        </w:rPr>
      </w:pPr>
    </w:p>
    <w:p w14:paraId="3F3874EC" w14:textId="77777777" w:rsidR="000A150A" w:rsidRDefault="000A150A" w:rsidP="000A150A">
      <w:pPr>
        <w:rPr>
          <w:lang w:val="fr-CH"/>
        </w:rPr>
      </w:pPr>
      <w:r>
        <w:rPr>
          <w:lang w:val="fr-CH"/>
        </w:rPr>
        <w:t xml:space="preserve">Les buts de nos organisations sont très proches. </w:t>
      </w:r>
    </w:p>
    <w:p w14:paraId="7D8C0D51" w14:textId="77777777" w:rsidR="000A150A" w:rsidRDefault="000A150A" w:rsidP="000A150A">
      <w:pPr>
        <w:rPr>
          <w:lang w:val="fr-CH"/>
        </w:rPr>
      </w:pPr>
    </w:p>
    <w:p w14:paraId="633CAF65" w14:textId="33424D7D" w:rsidR="000A150A" w:rsidRDefault="000A150A" w:rsidP="000A150A">
      <w:pPr>
        <w:rPr>
          <w:lang w:val="fr-CH"/>
        </w:rPr>
      </w:pPr>
      <w:r>
        <w:rPr>
          <w:lang w:val="fr-CH"/>
        </w:rPr>
        <w:t>D’autre part, les défis à relever sont identiques.</w:t>
      </w:r>
    </w:p>
    <w:p w14:paraId="65D3D755" w14:textId="453DCD6B" w:rsidR="000A150A" w:rsidRDefault="000A150A" w:rsidP="000A150A">
      <w:pPr>
        <w:rPr>
          <w:lang w:val="fr-CH"/>
        </w:rPr>
      </w:pPr>
      <w:r>
        <w:rPr>
          <w:lang w:val="fr-CH"/>
        </w:rPr>
        <w:lastRenderedPageBreak/>
        <w:t>Nos échanges</w:t>
      </w:r>
      <w:r w:rsidRPr="00C83B9E">
        <w:rPr>
          <w:lang w:val="fr-CH"/>
        </w:rPr>
        <w:t xml:space="preserve"> </w:t>
      </w:r>
      <w:r>
        <w:rPr>
          <w:lang w:val="fr-CH"/>
        </w:rPr>
        <w:t xml:space="preserve">jusqu’ici informels </w:t>
      </w:r>
      <w:r w:rsidRPr="00C83B9E">
        <w:rPr>
          <w:lang w:val="fr-CH"/>
        </w:rPr>
        <w:t>remontent à une vingtaine d’années, puisqu</w:t>
      </w:r>
      <w:r>
        <w:rPr>
          <w:lang w:val="fr-CH"/>
        </w:rPr>
        <w:t>’</w:t>
      </w:r>
      <w:r w:rsidRPr="00C83B9E">
        <w:rPr>
          <w:lang w:val="fr-CH"/>
        </w:rPr>
        <w:t xml:space="preserve">une délégation de la CIEC s’était </w:t>
      </w:r>
      <w:r>
        <w:rPr>
          <w:lang w:val="fr-CH"/>
        </w:rPr>
        <w:t xml:space="preserve">déjà </w:t>
      </w:r>
      <w:r w:rsidRPr="00C83B9E">
        <w:rPr>
          <w:lang w:val="fr-CH"/>
        </w:rPr>
        <w:t>rendue à Acapulco en 2007</w:t>
      </w:r>
      <w:r>
        <w:rPr>
          <w:lang w:val="fr-CH"/>
        </w:rPr>
        <w:t xml:space="preserve"> et que votre Secrétariat exécutif avait aussi assisté aux travaux de la CIEC au fil du temps, notamment lors de nos réunions de Paris de septembre 2025.</w:t>
      </w:r>
    </w:p>
    <w:p w14:paraId="0AF8CE32" w14:textId="77777777" w:rsidR="000A150A" w:rsidRDefault="000A150A" w:rsidP="000A150A">
      <w:pPr>
        <w:rPr>
          <w:lang w:val="fr-CH"/>
        </w:rPr>
      </w:pPr>
    </w:p>
    <w:p w14:paraId="060B0060" w14:textId="4723986D" w:rsidR="000A150A" w:rsidRDefault="000A150A" w:rsidP="000A150A">
      <w:pPr>
        <w:rPr>
          <w:lang w:val="fr-CH"/>
        </w:rPr>
      </w:pPr>
      <w:r>
        <w:rPr>
          <w:lang w:val="fr-CH"/>
        </w:rPr>
        <w:t>J’ai lu avec</w:t>
      </w:r>
      <w:r w:rsidR="00A61ED2">
        <w:rPr>
          <w:lang w:val="fr-CH"/>
        </w:rPr>
        <w:t xml:space="preserve"> beaucoup d’</w:t>
      </w:r>
      <w:r>
        <w:rPr>
          <w:lang w:val="fr-CH"/>
        </w:rPr>
        <w:t>intérêt vos différentes déclarations que vous avez adoptées à commencer par celle de Santiago de Chile en 2005 jusqu’à celle de San Salvador de l’an dernier.</w:t>
      </w:r>
    </w:p>
    <w:p w14:paraId="6F1A1CCB" w14:textId="77777777" w:rsidR="000A150A" w:rsidRDefault="000A150A" w:rsidP="000A150A">
      <w:pPr>
        <w:rPr>
          <w:lang w:val="fr-CH"/>
        </w:rPr>
      </w:pPr>
    </w:p>
    <w:p w14:paraId="57CF813E" w14:textId="77777777" w:rsidR="000A150A" w:rsidRDefault="000A150A" w:rsidP="000A150A">
      <w:pPr>
        <w:rPr>
          <w:lang w:val="fr-CH"/>
        </w:rPr>
      </w:pPr>
      <w:r>
        <w:rPr>
          <w:lang w:val="fr-CH"/>
        </w:rPr>
        <w:t xml:space="preserve">Vos différentes études et recherches correspondent également aux préoccupations actuelles de la CIEC : le statut des personnes migrantes et réfugiées, celui des enfants issus de maternités de substitution ou encore la reconnaissance légale du changement de sexe.  </w:t>
      </w:r>
    </w:p>
    <w:p w14:paraId="4E9E1E22" w14:textId="77777777" w:rsidR="000A150A" w:rsidRDefault="000A150A" w:rsidP="000A150A">
      <w:pPr>
        <w:rPr>
          <w:lang w:val="fr-CH"/>
        </w:rPr>
      </w:pPr>
    </w:p>
    <w:p w14:paraId="22F6ECCC" w14:textId="77777777" w:rsidR="000A150A" w:rsidRDefault="000A150A" w:rsidP="000A150A">
      <w:pPr>
        <w:rPr>
          <w:lang w:val="fr-CH"/>
        </w:rPr>
      </w:pPr>
      <w:r w:rsidRPr="008A7E1A">
        <w:rPr>
          <w:lang w:val="fr-CH"/>
        </w:rPr>
        <w:t> Je voudrais surtout me réjouir de l’accord de coopération que nos deux organisations ont signé le 18 mai dernier</w:t>
      </w:r>
      <w:r>
        <w:rPr>
          <w:lang w:val="fr-CH"/>
        </w:rPr>
        <w:t xml:space="preserve">. </w:t>
      </w:r>
    </w:p>
    <w:p w14:paraId="75E71DE8" w14:textId="77777777" w:rsidR="000A150A" w:rsidRDefault="000A150A" w:rsidP="000A150A">
      <w:pPr>
        <w:rPr>
          <w:lang w:val="fr-CH"/>
        </w:rPr>
      </w:pPr>
    </w:p>
    <w:p w14:paraId="3E733847" w14:textId="77777777" w:rsidR="000A150A" w:rsidRDefault="000A150A" w:rsidP="000A150A">
      <w:pPr>
        <w:rPr>
          <w:lang w:val="fr-CH"/>
        </w:rPr>
      </w:pPr>
      <w:r>
        <w:rPr>
          <w:lang w:val="fr-CH"/>
        </w:rPr>
        <w:t xml:space="preserve">Cet accord formalise nos précédents échanges en vue d’institutionnaliser notre collaboration </w:t>
      </w:r>
      <w:r w:rsidRPr="00C83B9E">
        <w:rPr>
          <w:lang w:val="fr-CH"/>
        </w:rPr>
        <w:t xml:space="preserve">dans les domaines liés à l'enregistrement des faits d'état civil </w:t>
      </w:r>
      <w:r>
        <w:rPr>
          <w:lang w:val="fr-CH"/>
        </w:rPr>
        <w:t xml:space="preserve">avec des programmes de formation, l’échange d’expériences, de documentation, la participation à nos réunions et conférences et l’élaboration de conventions, de recommandations, de résolutions et d’études en matière d’état civil. </w:t>
      </w:r>
    </w:p>
    <w:p w14:paraId="6542E451" w14:textId="77777777" w:rsidR="000A150A" w:rsidRDefault="000A150A" w:rsidP="000A150A">
      <w:pPr>
        <w:rPr>
          <w:lang w:val="fr-CH"/>
        </w:rPr>
      </w:pPr>
    </w:p>
    <w:p w14:paraId="523DE02D" w14:textId="243A28AF" w:rsidR="000A150A" w:rsidRDefault="000A150A" w:rsidP="000A150A">
      <w:pPr>
        <w:rPr>
          <w:lang w:val="fr-CH"/>
        </w:rPr>
      </w:pPr>
      <w:r>
        <w:rPr>
          <w:lang w:val="fr-CH"/>
        </w:rPr>
        <w:t xml:space="preserve">Je suis très heureux et très fier que cet accord ait vu le jour. Il complète les autres accords que nous avons passés au fil du temps avec le Haut-Commissariat des Nations Unies pour les Réfugiés, </w:t>
      </w:r>
      <w:r w:rsidRPr="000A150A">
        <w:rPr>
          <w:lang w:val="fr-CH"/>
        </w:rPr>
        <w:t xml:space="preserve">avec la Conférence de la Haye de Droit international privé, </w:t>
      </w:r>
      <w:r>
        <w:rPr>
          <w:lang w:val="fr-CH"/>
        </w:rPr>
        <w:t>ainsi qu’</w:t>
      </w:r>
      <w:r w:rsidRPr="000A150A">
        <w:rPr>
          <w:lang w:val="fr-CH"/>
        </w:rPr>
        <w:t>avec le Conseil de l’Europe</w:t>
      </w:r>
      <w:r>
        <w:rPr>
          <w:lang w:val="fr-CH"/>
        </w:rPr>
        <w:t xml:space="preserve"> et</w:t>
      </w:r>
      <w:r w:rsidRPr="000A150A">
        <w:rPr>
          <w:lang w:val="fr-CH"/>
        </w:rPr>
        <w:t xml:space="preserve"> </w:t>
      </w:r>
      <w:r>
        <w:rPr>
          <w:lang w:val="fr-CH"/>
        </w:rPr>
        <w:t>la Communauté Economique Européenne.</w:t>
      </w:r>
    </w:p>
    <w:p w14:paraId="2ACDF5A4" w14:textId="77777777" w:rsidR="000A150A" w:rsidRDefault="000A150A" w:rsidP="000A150A">
      <w:pPr>
        <w:rPr>
          <w:lang w:val="fr-CH"/>
        </w:rPr>
      </w:pPr>
    </w:p>
    <w:p w14:paraId="3A555F82" w14:textId="77777777" w:rsidR="000A150A" w:rsidRDefault="000A150A" w:rsidP="000A150A">
      <w:pPr>
        <w:rPr>
          <w:lang w:val="fr-CH"/>
        </w:rPr>
      </w:pPr>
      <w:r>
        <w:rPr>
          <w:lang w:val="fr-CH"/>
        </w:rPr>
        <w:t>L’accord que nous avons scellé ensemble donne une nouvelle dimension.</w:t>
      </w:r>
    </w:p>
    <w:p w14:paraId="783DCA47" w14:textId="77777777" w:rsidR="000A150A" w:rsidRDefault="000A150A" w:rsidP="000A150A">
      <w:pPr>
        <w:rPr>
          <w:lang w:val="fr-CH"/>
        </w:rPr>
      </w:pPr>
    </w:p>
    <w:p w14:paraId="7585EDA4" w14:textId="0EB529B0" w:rsidR="000A150A" w:rsidRDefault="000A150A" w:rsidP="000A150A">
      <w:pPr>
        <w:rPr>
          <w:lang w:val="fr-CH"/>
        </w:rPr>
      </w:pPr>
      <w:r>
        <w:rPr>
          <w:lang w:val="fr-CH"/>
        </w:rPr>
        <w:t xml:space="preserve">En effet, nos deux organisations ont véritablement des tâches analogues puisqu’il s’agit de </w:t>
      </w:r>
      <w:r w:rsidR="00CA6083">
        <w:rPr>
          <w:lang w:val="fr-CH"/>
        </w:rPr>
        <w:t xml:space="preserve">conférer </w:t>
      </w:r>
      <w:r>
        <w:rPr>
          <w:lang w:val="fr-CH"/>
        </w:rPr>
        <w:t>une identité légale à chaque personne, et enregistrer correctement son statut personnel et familial, en prenant en compte les évolutions sociétales et technologiques.</w:t>
      </w:r>
    </w:p>
    <w:p w14:paraId="36CEB239" w14:textId="77777777" w:rsidR="000A150A" w:rsidRDefault="000A150A" w:rsidP="000A150A">
      <w:pPr>
        <w:rPr>
          <w:lang w:val="fr-CH"/>
        </w:rPr>
      </w:pPr>
    </w:p>
    <w:p w14:paraId="2DFAA37E" w14:textId="77777777" w:rsidR="000A150A" w:rsidRDefault="000A150A" w:rsidP="000A150A">
      <w:pPr>
        <w:rPr>
          <w:lang w:val="fr-CH"/>
        </w:rPr>
      </w:pPr>
      <w:r>
        <w:rPr>
          <w:lang w:val="fr-CH"/>
        </w:rPr>
        <w:t xml:space="preserve">Nos récents travaux ont ainsi conduit à la signature en septembre 2024 de la </w:t>
      </w:r>
      <w:r w:rsidRPr="00697D5F">
        <w:rPr>
          <w:lang w:val="fr-CH"/>
        </w:rPr>
        <w:t>Convention (n°35) relative à la délivrance de certificats de capacité matrimoniale et de capacité à conclure un partenariat enregistré</w:t>
      </w:r>
      <w:r>
        <w:rPr>
          <w:lang w:val="fr-CH"/>
        </w:rPr>
        <w:t xml:space="preserve">, destiné à remplacer à terme la </w:t>
      </w:r>
      <w:r w:rsidRPr="00303FC4">
        <w:rPr>
          <w:lang w:val="fr-CH"/>
        </w:rPr>
        <w:t xml:space="preserve">Convention (n°20) </w:t>
      </w:r>
      <w:r>
        <w:rPr>
          <w:lang w:val="fr-CH"/>
        </w:rPr>
        <w:t xml:space="preserve">de 1980 </w:t>
      </w:r>
      <w:r w:rsidRPr="00303FC4">
        <w:rPr>
          <w:lang w:val="fr-CH"/>
        </w:rPr>
        <w:t>relative à la délivrance d’un certificat de capacité matrimoniale</w:t>
      </w:r>
      <w:r>
        <w:rPr>
          <w:lang w:val="fr-CH"/>
        </w:rPr>
        <w:t>, qui est en vigueur dans 11 Etats.</w:t>
      </w:r>
    </w:p>
    <w:p w14:paraId="035ED672" w14:textId="77777777" w:rsidR="000A150A" w:rsidRDefault="000A150A" w:rsidP="000A150A">
      <w:pPr>
        <w:rPr>
          <w:lang w:val="fr-CH"/>
        </w:rPr>
      </w:pPr>
    </w:p>
    <w:p w14:paraId="68557355" w14:textId="77777777" w:rsidR="000A150A" w:rsidRDefault="000A150A" w:rsidP="000A150A">
      <w:pPr>
        <w:rPr>
          <w:lang w:val="fr-CH"/>
        </w:rPr>
      </w:pPr>
      <w:r>
        <w:rPr>
          <w:lang w:val="fr-CH"/>
        </w:rPr>
        <w:t xml:space="preserve">En 2022 est entrée en vigueur la </w:t>
      </w:r>
      <w:r w:rsidRPr="00303FC4">
        <w:rPr>
          <w:lang w:val="fr-CH"/>
        </w:rPr>
        <w:t>Convention (n°34) relative à la délivrance d’extraits et de certificats plurilingues et codés d’actes de l’état civil</w:t>
      </w:r>
      <w:r>
        <w:rPr>
          <w:lang w:val="fr-CH"/>
        </w:rPr>
        <w:t xml:space="preserve">, destinée à remplacer à terme la </w:t>
      </w:r>
      <w:r w:rsidRPr="00303FC4">
        <w:rPr>
          <w:lang w:val="fr-CH"/>
        </w:rPr>
        <w:t>Convention (n°16) relative à la délivrance d’extraits plurilingues d’actes de l’état civil</w:t>
      </w:r>
      <w:r>
        <w:rPr>
          <w:lang w:val="fr-CH"/>
        </w:rPr>
        <w:t xml:space="preserve">, qui est en vigueur dans 24 Etats. </w:t>
      </w:r>
    </w:p>
    <w:p w14:paraId="31366C41" w14:textId="77777777" w:rsidR="000A150A" w:rsidRDefault="000A150A" w:rsidP="000A150A">
      <w:pPr>
        <w:rPr>
          <w:lang w:val="fr-CH"/>
        </w:rPr>
      </w:pPr>
    </w:p>
    <w:p w14:paraId="0FE3D46E" w14:textId="5B383574" w:rsidR="000A150A" w:rsidRDefault="000A150A" w:rsidP="000A150A">
      <w:pPr>
        <w:rPr>
          <w:lang w:val="fr-CH"/>
        </w:rPr>
      </w:pPr>
      <w:r>
        <w:rPr>
          <w:lang w:val="fr-CH"/>
        </w:rPr>
        <w:t xml:space="preserve">Je relève que la plupart des Conventions de la CIEC sont ouvertes à la signature de tous les Etats. </w:t>
      </w:r>
    </w:p>
    <w:p w14:paraId="32593922" w14:textId="77777777" w:rsidR="000A150A" w:rsidRDefault="000A150A" w:rsidP="000A150A">
      <w:pPr>
        <w:rPr>
          <w:lang w:val="fr-CH"/>
        </w:rPr>
      </w:pPr>
    </w:p>
    <w:p w14:paraId="23F19788" w14:textId="77777777" w:rsidR="000A150A" w:rsidRDefault="000A150A" w:rsidP="000A150A">
      <w:pPr>
        <w:rPr>
          <w:lang w:val="fr-CH"/>
        </w:rPr>
      </w:pPr>
      <w:r>
        <w:rPr>
          <w:lang w:val="fr-CH"/>
        </w:rPr>
        <w:t>Ces dernières années, nous avons en outre adopté diverses Résolutions en 2022 et 2025, dont une sur la signature électronique et sur le cachet électronique.</w:t>
      </w:r>
    </w:p>
    <w:p w14:paraId="064F0F81" w14:textId="77777777" w:rsidR="000A150A" w:rsidRDefault="000A150A" w:rsidP="000A150A">
      <w:pPr>
        <w:rPr>
          <w:lang w:val="fr-CH"/>
        </w:rPr>
      </w:pPr>
    </w:p>
    <w:p w14:paraId="1EA7D307" w14:textId="77777777" w:rsidR="000A150A" w:rsidRDefault="000A150A" w:rsidP="000A150A">
      <w:pPr>
        <w:rPr>
          <w:lang w:val="fr-CH"/>
        </w:rPr>
      </w:pPr>
      <w:r>
        <w:rPr>
          <w:lang w:val="fr-CH"/>
        </w:rPr>
        <w:t xml:space="preserve">Actuellement, la CIEC élabore une nouvelle Résolution avec la création d’un modèle d’avis de décès international, pour mettre en œuvre </w:t>
      </w:r>
      <w:r w:rsidRPr="00697D5F">
        <w:rPr>
          <w:lang w:val="fr-CH"/>
        </w:rPr>
        <w:t xml:space="preserve">l’article 37 a) de la </w:t>
      </w:r>
      <w:r>
        <w:rPr>
          <w:lang w:val="fr-CH"/>
        </w:rPr>
        <w:t>C</w:t>
      </w:r>
      <w:r w:rsidRPr="00697D5F">
        <w:rPr>
          <w:lang w:val="fr-CH"/>
        </w:rPr>
        <w:t>onvention de Vienne du 24 avril 1963 sur les relations consulaires</w:t>
      </w:r>
      <w:r>
        <w:rPr>
          <w:lang w:val="fr-CH"/>
        </w:rPr>
        <w:t xml:space="preserve">. </w:t>
      </w:r>
    </w:p>
    <w:p w14:paraId="5E8842F4" w14:textId="77777777" w:rsidR="000A150A" w:rsidRDefault="000A150A" w:rsidP="000A150A">
      <w:pPr>
        <w:rPr>
          <w:lang w:val="fr-CH"/>
        </w:rPr>
      </w:pPr>
    </w:p>
    <w:p w14:paraId="22128C33" w14:textId="27576346" w:rsidR="000A150A" w:rsidRDefault="000A150A" w:rsidP="000A150A">
      <w:pPr>
        <w:rPr>
          <w:lang w:val="fr-CH"/>
        </w:rPr>
      </w:pPr>
      <w:r>
        <w:rPr>
          <w:lang w:val="fr-CH"/>
        </w:rPr>
        <w:t xml:space="preserve">Cette norme codifie une coutume internationale à caractère universel. </w:t>
      </w:r>
    </w:p>
    <w:p w14:paraId="3C994D2E" w14:textId="77777777" w:rsidR="000A150A" w:rsidRDefault="000A150A" w:rsidP="000A150A">
      <w:pPr>
        <w:rPr>
          <w:lang w:val="fr-CH"/>
        </w:rPr>
      </w:pPr>
    </w:p>
    <w:p w14:paraId="6032B094" w14:textId="63957C8F" w:rsidR="000A150A" w:rsidRDefault="000A150A" w:rsidP="000A150A">
      <w:pPr>
        <w:rPr>
          <w:lang w:val="fr-CH"/>
        </w:rPr>
      </w:pPr>
      <w:r>
        <w:rPr>
          <w:lang w:val="fr-CH"/>
        </w:rPr>
        <w:t>Je note en outre que tous les Etats membres du CLARCIEV ont ratifié la Convention de Vienne en sorte que cette future Résolution devrait également vous intéresser pour atteindre des standards internationaux en la matière.</w:t>
      </w:r>
    </w:p>
    <w:p w14:paraId="13AD19ED" w14:textId="77777777" w:rsidR="000A150A" w:rsidRDefault="000A150A" w:rsidP="000A150A">
      <w:pPr>
        <w:rPr>
          <w:lang w:val="fr-CH"/>
        </w:rPr>
      </w:pPr>
    </w:p>
    <w:p w14:paraId="72C84BBF" w14:textId="77777777" w:rsidR="000A150A" w:rsidRDefault="000A150A" w:rsidP="000A150A">
      <w:pPr>
        <w:rPr>
          <w:lang w:val="fr-CH"/>
        </w:rPr>
      </w:pPr>
      <w:r>
        <w:rPr>
          <w:lang w:val="fr-CH"/>
        </w:rPr>
        <w:t>Au sein de la CIEC, nous envisageons de terminer ces travaux</w:t>
      </w:r>
      <w:r w:rsidRPr="00C31EC3">
        <w:rPr>
          <w:lang w:val="fr-CH"/>
        </w:rPr>
        <w:t xml:space="preserve"> </w:t>
      </w:r>
      <w:r>
        <w:rPr>
          <w:lang w:val="fr-CH"/>
        </w:rPr>
        <w:t>relatifs à l</w:t>
      </w:r>
      <w:r w:rsidRPr="00C31EC3">
        <w:rPr>
          <w:lang w:val="fr-CH"/>
        </w:rPr>
        <w:t>’avis de décès international</w:t>
      </w:r>
      <w:r>
        <w:rPr>
          <w:lang w:val="fr-CH"/>
        </w:rPr>
        <w:t xml:space="preserve"> lors de nos réunions du mois d’octobre prochain à Paris. </w:t>
      </w:r>
    </w:p>
    <w:p w14:paraId="090ED680" w14:textId="77777777" w:rsidR="000A150A" w:rsidRDefault="000A150A" w:rsidP="000A150A">
      <w:pPr>
        <w:rPr>
          <w:lang w:val="fr-CH"/>
        </w:rPr>
      </w:pPr>
    </w:p>
    <w:p w14:paraId="1947A692" w14:textId="68C3BC5C" w:rsidR="000A150A" w:rsidRDefault="000A150A" w:rsidP="000A150A">
      <w:pPr>
        <w:rPr>
          <w:lang w:val="fr-CH"/>
        </w:rPr>
      </w:pPr>
      <w:r>
        <w:rPr>
          <w:lang w:val="fr-CH"/>
        </w:rPr>
        <w:t>Une réunion du Groupe de travail se déroulera le 6 octobre et la Résolution devrait être adoptée lors de l’Assemblée générale du 8 octobre.</w:t>
      </w:r>
    </w:p>
    <w:p w14:paraId="6CCE001C" w14:textId="77777777" w:rsidR="000A150A" w:rsidRDefault="000A150A" w:rsidP="000A150A">
      <w:pPr>
        <w:rPr>
          <w:lang w:val="fr-CH"/>
        </w:rPr>
      </w:pPr>
    </w:p>
    <w:p w14:paraId="35E7208B" w14:textId="0C64CEEC" w:rsidR="000A150A" w:rsidRDefault="000A150A" w:rsidP="000A150A">
      <w:pPr>
        <w:rPr>
          <w:lang w:val="fr-CH"/>
        </w:rPr>
      </w:pPr>
      <w:r>
        <w:rPr>
          <w:lang w:val="fr-CH"/>
        </w:rPr>
        <w:t xml:space="preserve">Bien entendu, tous les membres de votre organisation sont cordialement invités à participer à nos réunions de Paris </w:t>
      </w:r>
      <w:r w:rsidR="00F01530">
        <w:rPr>
          <w:lang w:val="fr-CH"/>
        </w:rPr>
        <w:t xml:space="preserve">et à donner leur avis sur les projets soumis </w:t>
      </w:r>
      <w:r>
        <w:rPr>
          <w:lang w:val="fr-CH"/>
        </w:rPr>
        <w:t>et je me réjouis de faire personnellement votre connaissance en octobre prochain à Paris ou à une autre occasion de ce côté-ci de l’Atlantique ou en Amérique.</w:t>
      </w:r>
    </w:p>
    <w:p w14:paraId="7ED83D66" w14:textId="77777777" w:rsidR="000A150A" w:rsidRDefault="000A150A" w:rsidP="000A150A">
      <w:pPr>
        <w:rPr>
          <w:lang w:val="fr-CH"/>
        </w:rPr>
      </w:pPr>
    </w:p>
    <w:p w14:paraId="48B86824" w14:textId="77777777" w:rsidR="000A150A" w:rsidRDefault="000A150A" w:rsidP="000A150A">
      <w:pPr>
        <w:rPr>
          <w:lang w:val="fr-CH"/>
        </w:rPr>
      </w:pPr>
      <w:r>
        <w:rPr>
          <w:lang w:val="fr-CH"/>
        </w:rPr>
        <w:t>D’ici là, je vous souhaite de fructueux travaux lors de vos rencontres à Tegucigalpa.</w:t>
      </w:r>
    </w:p>
    <w:p w14:paraId="6580111B" w14:textId="77777777" w:rsidR="000A150A" w:rsidRDefault="000A150A" w:rsidP="000A150A">
      <w:pPr>
        <w:rPr>
          <w:lang w:val="fr-CH"/>
        </w:rPr>
      </w:pPr>
    </w:p>
    <w:p w14:paraId="7D1D2574" w14:textId="77777777" w:rsidR="000A150A" w:rsidRDefault="000A150A" w:rsidP="000A150A">
      <w:pPr>
        <w:rPr>
          <w:lang w:val="fr-CH"/>
        </w:rPr>
      </w:pPr>
      <w:r>
        <w:rPr>
          <w:lang w:val="fr-CH"/>
        </w:rPr>
        <w:t>Je vous salue très cordialement de Berne, en Suisse.</w:t>
      </w:r>
    </w:p>
    <w:p w14:paraId="6232BB84" w14:textId="77777777" w:rsidR="000A150A" w:rsidRDefault="000A150A" w:rsidP="000A150A">
      <w:pPr>
        <w:rPr>
          <w:lang w:val="fr-CH"/>
        </w:rPr>
      </w:pPr>
    </w:p>
    <w:p w14:paraId="4F5091D7" w14:textId="77777777" w:rsidR="000A150A" w:rsidRDefault="000A150A" w:rsidP="000A150A">
      <w:pPr>
        <w:rPr>
          <w:lang w:val="fr-CH"/>
        </w:rPr>
      </w:pPr>
      <w:r>
        <w:rPr>
          <w:lang w:val="fr-CH"/>
        </w:rPr>
        <w:t>Septembre 2026</w:t>
      </w:r>
    </w:p>
    <w:p w14:paraId="60F7CB9B" w14:textId="77777777" w:rsidR="000A150A" w:rsidRDefault="000A150A" w:rsidP="000A150A">
      <w:pPr>
        <w:rPr>
          <w:lang w:val="fr-CH"/>
        </w:rPr>
      </w:pPr>
    </w:p>
    <w:p w14:paraId="1D4AE5BB" w14:textId="77777777" w:rsidR="000A150A" w:rsidRPr="006B0127" w:rsidRDefault="000A150A" w:rsidP="000A150A">
      <w:pPr>
        <w:rPr>
          <w:lang w:val="fr-CH"/>
        </w:rPr>
      </w:pPr>
      <w:r>
        <w:rPr>
          <w:lang w:val="fr-CH"/>
        </w:rPr>
        <w:tab/>
      </w:r>
      <w:r>
        <w:rPr>
          <w:lang w:val="fr-CH"/>
        </w:rPr>
        <w:tab/>
      </w:r>
      <w:r>
        <w:rPr>
          <w:lang w:val="fr-CH"/>
        </w:rPr>
        <w:tab/>
      </w:r>
      <w:r>
        <w:rPr>
          <w:lang w:val="fr-CH"/>
        </w:rPr>
        <w:tab/>
      </w:r>
      <w:r w:rsidRPr="006B0127">
        <w:rPr>
          <w:lang w:val="fr-CH"/>
        </w:rPr>
        <w:t>Michel Pierino Heinz Montini, Président de</w:t>
      </w:r>
      <w:r>
        <w:rPr>
          <w:lang w:val="fr-CH"/>
        </w:rPr>
        <w:t xml:space="preserve"> la CIEC</w:t>
      </w:r>
    </w:p>
    <w:p w14:paraId="389FE515" w14:textId="77777777" w:rsidR="000A150A" w:rsidRPr="000A150A" w:rsidRDefault="000A150A" w:rsidP="002C2C3D">
      <w:pPr>
        <w:rPr>
          <w:rFonts w:ascii="Times New Roman" w:hAnsi="Times New Roman" w:cs="Times New Roman"/>
          <w:lang w:val="fr-CH"/>
        </w:rPr>
      </w:pPr>
    </w:p>
    <w:sectPr w:rsidR="000A150A" w:rsidRPr="000A150A">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B3623" w14:textId="77777777" w:rsidR="008142FE" w:rsidRDefault="008142FE" w:rsidP="008B403F">
      <w:pPr>
        <w:spacing w:before="0" w:after="0" w:line="240" w:lineRule="auto"/>
      </w:pPr>
      <w:r>
        <w:separator/>
      </w:r>
    </w:p>
  </w:endnote>
  <w:endnote w:type="continuationSeparator" w:id="0">
    <w:p w14:paraId="79C2C041" w14:textId="77777777" w:rsidR="008142FE" w:rsidRDefault="008142FE" w:rsidP="008B40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stra Symbol">
    <w:altName w:val="Calibri"/>
    <w:charset w:val="00"/>
    <w:family w:val="auto"/>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F746" w14:textId="77777777" w:rsidR="008142FE" w:rsidRDefault="008142FE" w:rsidP="008B403F">
      <w:pPr>
        <w:spacing w:before="0" w:after="0" w:line="240" w:lineRule="auto"/>
      </w:pPr>
      <w:r>
        <w:separator/>
      </w:r>
    </w:p>
  </w:footnote>
  <w:footnote w:type="continuationSeparator" w:id="0">
    <w:p w14:paraId="713663FE" w14:textId="77777777" w:rsidR="008142FE" w:rsidRDefault="008142FE" w:rsidP="008B403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A3CD688"/>
    <w:lvl w:ilvl="0">
      <w:start w:val="1"/>
      <w:numFmt w:val="lowerLetter"/>
      <w:pStyle w:val="Listenumros2"/>
      <w:lvlText w:val="%1)"/>
      <w:lvlJc w:val="left"/>
      <w:pPr>
        <w:ind w:left="643" w:hanging="360"/>
      </w:pPr>
    </w:lvl>
  </w:abstractNum>
  <w:abstractNum w:abstractNumId="1" w15:restartNumberingAfterBreak="0">
    <w:nsid w:val="FFFFFF82"/>
    <w:multiLevelType w:val="singleLevel"/>
    <w:tmpl w:val="3334B260"/>
    <w:lvl w:ilvl="0">
      <w:start w:val="1"/>
      <w:numFmt w:val="bullet"/>
      <w:pStyle w:val="Listepuces3"/>
      <w:lvlText w:val="o"/>
      <w:lvlJc w:val="left"/>
      <w:pPr>
        <w:ind w:left="926" w:hanging="360"/>
      </w:pPr>
      <w:rPr>
        <w:rFonts w:ascii="Courier New" w:hAnsi="Courier New" w:cs="Courier New" w:hint="default"/>
      </w:rPr>
    </w:lvl>
  </w:abstractNum>
  <w:abstractNum w:abstractNumId="2" w15:restartNumberingAfterBreak="0">
    <w:nsid w:val="FFFFFF83"/>
    <w:multiLevelType w:val="singleLevel"/>
    <w:tmpl w:val="162AA5A2"/>
    <w:lvl w:ilvl="0">
      <w:start w:val="1"/>
      <w:numFmt w:val="bullet"/>
      <w:pStyle w:val="Listepuces2"/>
      <w:lvlText w:val=""/>
      <w:lvlJc w:val="left"/>
      <w:pPr>
        <w:ind w:left="643" w:hanging="360"/>
      </w:pPr>
      <w:rPr>
        <w:rFonts w:ascii="Symbol" w:hAnsi="Symbol" w:hint="default"/>
      </w:rPr>
    </w:lvl>
  </w:abstractNum>
  <w:abstractNum w:abstractNumId="3" w15:restartNumberingAfterBreak="0">
    <w:nsid w:val="FFFFFF88"/>
    <w:multiLevelType w:val="singleLevel"/>
    <w:tmpl w:val="F8126800"/>
    <w:lvl w:ilvl="0">
      <w:start w:val="1"/>
      <w:numFmt w:val="decimal"/>
      <w:pStyle w:val="Listenumros"/>
      <w:lvlText w:val="%1."/>
      <w:lvlJc w:val="left"/>
      <w:pPr>
        <w:tabs>
          <w:tab w:val="num" w:pos="360"/>
        </w:tabs>
        <w:ind w:left="360" w:hanging="360"/>
      </w:pPr>
    </w:lvl>
  </w:abstractNum>
  <w:abstractNum w:abstractNumId="4" w15:restartNumberingAfterBreak="0">
    <w:nsid w:val="FFFFFF89"/>
    <w:multiLevelType w:val="singleLevel"/>
    <w:tmpl w:val="A53EE5D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9E228E"/>
    <w:multiLevelType w:val="hybridMultilevel"/>
    <w:tmpl w:val="CFA22FF8"/>
    <w:lvl w:ilvl="0" w:tplc="A80ED4F4">
      <w:start w:val="1"/>
      <w:numFmt w:val="bullet"/>
      <w:pStyle w:val="Listepuces"/>
      <w:lvlText w:val=""/>
      <w:lvlJc w:val="left"/>
      <w:pPr>
        <w:tabs>
          <w:tab w:val="num" w:pos="360"/>
        </w:tabs>
        <w:ind w:left="36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417086"/>
    <w:multiLevelType w:val="hybridMultilevel"/>
    <w:tmpl w:val="C442A3AC"/>
    <w:lvl w:ilvl="0" w:tplc="095C79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8285592">
    <w:abstractNumId w:val="3"/>
  </w:num>
  <w:num w:numId="2" w16cid:durableId="1661274881">
    <w:abstractNumId w:val="0"/>
  </w:num>
  <w:num w:numId="3" w16cid:durableId="1813595325">
    <w:abstractNumId w:val="4"/>
  </w:num>
  <w:num w:numId="4" w16cid:durableId="1646474725">
    <w:abstractNumId w:val="2"/>
  </w:num>
  <w:num w:numId="5" w16cid:durableId="261115219">
    <w:abstractNumId w:val="1"/>
  </w:num>
  <w:num w:numId="6" w16cid:durableId="1217086215">
    <w:abstractNumId w:val="4"/>
  </w:num>
  <w:num w:numId="7" w16cid:durableId="1541358804">
    <w:abstractNumId w:val="5"/>
  </w:num>
  <w:num w:numId="8" w16cid:durableId="3383182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C2"/>
    <w:rsid w:val="00011564"/>
    <w:rsid w:val="00016AC1"/>
    <w:rsid w:val="00055898"/>
    <w:rsid w:val="00060075"/>
    <w:rsid w:val="00067F37"/>
    <w:rsid w:val="00077272"/>
    <w:rsid w:val="0008565E"/>
    <w:rsid w:val="000A150A"/>
    <w:rsid w:val="000C0BA2"/>
    <w:rsid w:val="000C0C16"/>
    <w:rsid w:val="000C3272"/>
    <w:rsid w:val="000F6178"/>
    <w:rsid w:val="000F7DFE"/>
    <w:rsid w:val="00102E35"/>
    <w:rsid w:val="0010431F"/>
    <w:rsid w:val="001134EE"/>
    <w:rsid w:val="00130694"/>
    <w:rsid w:val="001374D1"/>
    <w:rsid w:val="001442CA"/>
    <w:rsid w:val="001C6DD5"/>
    <w:rsid w:val="001D5C8A"/>
    <w:rsid w:val="002035F9"/>
    <w:rsid w:val="00231EFC"/>
    <w:rsid w:val="00237793"/>
    <w:rsid w:val="0025142F"/>
    <w:rsid w:val="0027185D"/>
    <w:rsid w:val="00293E2C"/>
    <w:rsid w:val="002C2C3D"/>
    <w:rsid w:val="002F08A0"/>
    <w:rsid w:val="00300CFE"/>
    <w:rsid w:val="00311BE3"/>
    <w:rsid w:val="00330093"/>
    <w:rsid w:val="0035097B"/>
    <w:rsid w:val="003633DF"/>
    <w:rsid w:val="00376D49"/>
    <w:rsid w:val="003A3CDF"/>
    <w:rsid w:val="003C7C2D"/>
    <w:rsid w:val="003F357F"/>
    <w:rsid w:val="00402663"/>
    <w:rsid w:val="00417356"/>
    <w:rsid w:val="00451209"/>
    <w:rsid w:val="00451A68"/>
    <w:rsid w:val="00453737"/>
    <w:rsid w:val="00455C2B"/>
    <w:rsid w:val="0047235B"/>
    <w:rsid w:val="00480C4C"/>
    <w:rsid w:val="0049030D"/>
    <w:rsid w:val="00494D67"/>
    <w:rsid w:val="004C067B"/>
    <w:rsid w:val="004E298C"/>
    <w:rsid w:val="004E39C2"/>
    <w:rsid w:val="005149E1"/>
    <w:rsid w:val="00525C05"/>
    <w:rsid w:val="00537CB5"/>
    <w:rsid w:val="00541532"/>
    <w:rsid w:val="00547BB9"/>
    <w:rsid w:val="00555A76"/>
    <w:rsid w:val="00584551"/>
    <w:rsid w:val="005C3894"/>
    <w:rsid w:val="005C793F"/>
    <w:rsid w:val="005F26C5"/>
    <w:rsid w:val="006018D7"/>
    <w:rsid w:val="0061525A"/>
    <w:rsid w:val="00632141"/>
    <w:rsid w:val="00672D76"/>
    <w:rsid w:val="006741CA"/>
    <w:rsid w:val="00680545"/>
    <w:rsid w:val="006824D1"/>
    <w:rsid w:val="00685781"/>
    <w:rsid w:val="006C4DA4"/>
    <w:rsid w:val="006E60B3"/>
    <w:rsid w:val="00723F20"/>
    <w:rsid w:val="00734F82"/>
    <w:rsid w:val="00783A25"/>
    <w:rsid w:val="007925B8"/>
    <w:rsid w:val="00794531"/>
    <w:rsid w:val="007A1CE7"/>
    <w:rsid w:val="007C1863"/>
    <w:rsid w:val="007C4BCB"/>
    <w:rsid w:val="007D61F3"/>
    <w:rsid w:val="007F10DD"/>
    <w:rsid w:val="008142FE"/>
    <w:rsid w:val="00814494"/>
    <w:rsid w:val="0081471A"/>
    <w:rsid w:val="00831E7E"/>
    <w:rsid w:val="00863D08"/>
    <w:rsid w:val="00871C88"/>
    <w:rsid w:val="008768C4"/>
    <w:rsid w:val="00880941"/>
    <w:rsid w:val="008B0F3A"/>
    <w:rsid w:val="008B403F"/>
    <w:rsid w:val="008E164A"/>
    <w:rsid w:val="009468D6"/>
    <w:rsid w:val="009845F8"/>
    <w:rsid w:val="00997921"/>
    <w:rsid w:val="009A7A0D"/>
    <w:rsid w:val="009B6B34"/>
    <w:rsid w:val="009D2348"/>
    <w:rsid w:val="009F0011"/>
    <w:rsid w:val="009F2B05"/>
    <w:rsid w:val="00A10F15"/>
    <w:rsid w:val="00A158D1"/>
    <w:rsid w:val="00A54B9C"/>
    <w:rsid w:val="00A574C7"/>
    <w:rsid w:val="00A61ED2"/>
    <w:rsid w:val="00A74883"/>
    <w:rsid w:val="00AB42C8"/>
    <w:rsid w:val="00B35EB7"/>
    <w:rsid w:val="00B971B6"/>
    <w:rsid w:val="00BA6B33"/>
    <w:rsid w:val="00BC6600"/>
    <w:rsid w:val="00BE00E1"/>
    <w:rsid w:val="00BE6862"/>
    <w:rsid w:val="00BF6CC2"/>
    <w:rsid w:val="00C30F3A"/>
    <w:rsid w:val="00C56ED7"/>
    <w:rsid w:val="00C7197B"/>
    <w:rsid w:val="00C75451"/>
    <w:rsid w:val="00CA1718"/>
    <w:rsid w:val="00CA6083"/>
    <w:rsid w:val="00CD77C2"/>
    <w:rsid w:val="00CF2291"/>
    <w:rsid w:val="00CF5682"/>
    <w:rsid w:val="00D111AA"/>
    <w:rsid w:val="00D252A0"/>
    <w:rsid w:val="00D37D1A"/>
    <w:rsid w:val="00D40A91"/>
    <w:rsid w:val="00D45599"/>
    <w:rsid w:val="00D65661"/>
    <w:rsid w:val="00D772D0"/>
    <w:rsid w:val="00D93A11"/>
    <w:rsid w:val="00DB10AA"/>
    <w:rsid w:val="00DB212E"/>
    <w:rsid w:val="00DB6AAD"/>
    <w:rsid w:val="00DB7289"/>
    <w:rsid w:val="00DB758E"/>
    <w:rsid w:val="00DD105D"/>
    <w:rsid w:val="00DF095B"/>
    <w:rsid w:val="00E00A97"/>
    <w:rsid w:val="00E01911"/>
    <w:rsid w:val="00E17B8B"/>
    <w:rsid w:val="00E74CD0"/>
    <w:rsid w:val="00E753AB"/>
    <w:rsid w:val="00E95EED"/>
    <w:rsid w:val="00EA20A0"/>
    <w:rsid w:val="00EA7757"/>
    <w:rsid w:val="00EB2A13"/>
    <w:rsid w:val="00EF262C"/>
    <w:rsid w:val="00EF45DA"/>
    <w:rsid w:val="00F013BA"/>
    <w:rsid w:val="00F01530"/>
    <w:rsid w:val="00F4037D"/>
    <w:rsid w:val="00F46DBC"/>
    <w:rsid w:val="00F56A7D"/>
    <w:rsid w:val="00F703CA"/>
    <w:rsid w:val="00F964AD"/>
    <w:rsid w:val="00FA113B"/>
    <w:rsid w:val="00FA6DD9"/>
    <w:rsid w:val="00FE3730"/>
    <w:rsid w:val="00FE4535"/>
    <w:rsid w:val="00FE611F"/>
    <w:rsid w:val="00FF0C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E06F"/>
  <w15:chartTrackingRefBased/>
  <w15:docId w15:val="{CFA201AB-0620-43E1-9052-994C3871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DA4"/>
    <w:pPr>
      <w:spacing w:before="60" w:after="60"/>
    </w:pPr>
    <w:rPr>
      <w:kern w:val="16"/>
      <w:sz w:val="24"/>
      <w14:ligatures w14:val="standardContextual"/>
      <w14:numForm w14:val="lining"/>
      <w14:numSpacing w14:val="tabular"/>
    </w:rPr>
  </w:style>
  <w:style w:type="paragraph" w:styleId="Titre1">
    <w:name w:val="heading 1"/>
    <w:basedOn w:val="Normal"/>
    <w:next w:val="Normal"/>
    <w:link w:val="Titre1Car"/>
    <w:uiPriority w:val="9"/>
    <w:qFormat/>
    <w:rsid w:val="007C4BCB"/>
    <w:pPr>
      <w:keepNext/>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7C4BCB"/>
    <w:pPr>
      <w:keepNext/>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7C4BCB"/>
    <w:pPr>
      <w:keepNext/>
      <w:spacing w:before="100" w:after="0"/>
      <w:outlineLvl w:val="2"/>
    </w:pPr>
    <w:rPr>
      <w:rFonts w:asciiTheme="majorHAnsi" w:eastAsiaTheme="majorEastAsia" w:hAnsiTheme="majorHAnsi" w:cstheme="majorBidi"/>
      <w:szCs w:val="24"/>
    </w:rPr>
  </w:style>
  <w:style w:type="paragraph" w:styleId="Titre4">
    <w:name w:val="heading 4"/>
    <w:basedOn w:val="Normal"/>
    <w:next w:val="Normal"/>
    <w:link w:val="Titre4Car"/>
    <w:uiPriority w:val="9"/>
    <w:semiHidden/>
    <w:rsid w:val="007C4BCB"/>
    <w:pPr>
      <w:keepNext/>
      <w:spacing w:before="100" w:after="0"/>
      <w:outlineLvl w:val="3"/>
    </w:pPr>
    <w:rPr>
      <w:rFonts w:asciiTheme="majorHAnsi" w:eastAsiaTheme="majorEastAsia" w:hAnsiTheme="majorHAnsi" w:cstheme="majorBidi"/>
      <w:i/>
      <w:iCs/>
    </w:rPr>
  </w:style>
  <w:style w:type="paragraph" w:styleId="Titre5">
    <w:name w:val="heading 5"/>
    <w:basedOn w:val="Titre4"/>
    <w:next w:val="Normal"/>
    <w:link w:val="Titre5Car"/>
    <w:uiPriority w:val="9"/>
    <w:semiHidden/>
    <w:rsid w:val="007C4BCB"/>
    <w:pPr>
      <w:spacing w:before="40"/>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rsid w:val="00011564"/>
    <w:pPr>
      <w:numPr>
        <w:numId w:val="7"/>
      </w:numPr>
      <w:tabs>
        <w:tab w:val="clear" w:pos="360"/>
      </w:tabs>
      <w:ind w:left="0"/>
    </w:pPr>
  </w:style>
  <w:style w:type="paragraph" w:styleId="Listepuces2">
    <w:name w:val="List Bullet 2"/>
    <w:basedOn w:val="Normal"/>
    <w:uiPriority w:val="99"/>
    <w:rsid w:val="00011564"/>
    <w:pPr>
      <w:numPr>
        <w:numId w:val="4"/>
      </w:numPr>
      <w:ind w:left="0" w:hanging="284"/>
      <w:contextualSpacing/>
    </w:pPr>
  </w:style>
  <w:style w:type="character" w:customStyle="1" w:styleId="Titre1Car">
    <w:name w:val="Titre 1 Car"/>
    <w:basedOn w:val="Policepardfaut"/>
    <w:link w:val="Titre1"/>
    <w:uiPriority w:val="9"/>
    <w:rsid w:val="007C4BCB"/>
    <w:rPr>
      <w:rFonts w:asciiTheme="majorHAnsi" w:eastAsiaTheme="majorEastAsia" w:hAnsiTheme="majorHAnsi" w:cstheme="majorBidi"/>
      <w:kern w:val="16"/>
      <w:sz w:val="32"/>
      <w:szCs w:val="32"/>
      <w14:ligatures w14:val="standardContextual"/>
      <w14:numForm w14:val="lining"/>
      <w14:numSpacing w14:val="tabular"/>
    </w:rPr>
  </w:style>
  <w:style w:type="character" w:customStyle="1" w:styleId="Titre2Car">
    <w:name w:val="Titre 2 Car"/>
    <w:basedOn w:val="Policepardfaut"/>
    <w:link w:val="Titre2"/>
    <w:uiPriority w:val="9"/>
    <w:rsid w:val="007C4BCB"/>
    <w:rPr>
      <w:rFonts w:asciiTheme="majorHAnsi" w:eastAsiaTheme="majorEastAsia" w:hAnsiTheme="majorHAnsi" w:cstheme="majorBidi"/>
      <w:kern w:val="16"/>
      <w:sz w:val="26"/>
      <w:szCs w:val="26"/>
      <w14:ligatures w14:val="standardContextual"/>
      <w14:numForm w14:val="lining"/>
      <w14:numSpacing w14:val="tabular"/>
    </w:rPr>
  </w:style>
  <w:style w:type="character" w:customStyle="1" w:styleId="Titre3Car">
    <w:name w:val="Titre 3 Car"/>
    <w:basedOn w:val="Policepardfaut"/>
    <w:link w:val="Titre3"/>
    <w:uiPriority w:val="9"/>
    <w:rsid w:val="007C4BCB"/>
    <w:rPr>
      <w:rFonts w:asciiTheme="majorHAnsi" w:eastAsiaTheme="majorEastAsia" w:hAnsiTheme="majorHAnsi" w:cstheme="majorBidi"/>
      <w:kern w:val="16"/>
      <w:sz w:val="24"/>
      <w:szCs w:val="24"/>
      <w14:ligatures w14:val="standardContextual"/>
      <w14:numForm w14:val="lining"/>
      <w14:numSpacing w14:val="tabular"/>
    </w:rPr>
  </w:style>
  <w:style w:type="character" w:customStyle="1" w:styleId="Titre4Car">
    <w:name w:val="Titre 4 Car"/>
    <w:basedOn w:val="Policepardfaut"/>
    <w:link w:val="Titre4"/>
    <w:uiPriority w:val="9"/>
    <w:semiHidden/>
    <w:rsid w:val="007C4BCB"/>
    <w:rPr>
      <w:rFonts w:asciiTheme="majorHAnsi" w:eastAsiaTheme="majorEastAsia" w:hAnsiTheme="majorHAnsi" w:cstheme="majorBidi"/>
      <w:i/>
      <w:iCs/>
      <w:kern w:val="16"/>
      <w:sz w:val="24"/>
      <w14:ligatures w14:val="standardContextual"/>
      <w14:numForm w14:val="lining"/>
      <w14:numSpacing w14:val="tabular"/>
    </w:rPr>
  </w:style>
  <w:style w:type="character" w:customStyle="1" w:styleId="Titre5Car">
    <w:name w:val="Titre 5 Car"/>
    <w:basedOn w:val="Policepardfaut"/>
    <w:link w:val="Titre5"/>
    <w:uiPriority w:val="9"/>
    <w:semiHidden/>
    <w:rsid w:val="007C4BCB"/>
    <w:rPr>
      <w:rFonts w:asciiTheme="majorHAnsi" w:eastAsiaTheme="majorEastAsia" w:hAnsiTheme="majorHAnsi" w:cstheme="majorBidi"/>
      <w:iCs/>
      <w:kern w:val="16"/>
      <w:sz w:val="24"/>
      <w14:ligatures w14:val="standardContextual"/>
      <w14:numForm w14:val="lining"/>
      <w14:numSpacing w14:val="tabular"/>
    </w:rPr>
  </w:style>
  <w:style w:type="character" w:customStyle="1" w:styleId="Unistrasymbol">
    <w:name w:val="Unistra_symbol"/>
    <w:uiPriority w:val="1"/>
    <w:qFormat/>
    <w:rsid w:val="0047235B"/>
    <w:rPr>
      <w:rFonts w:ascii="Unistra Symbol" w:hAnsi="Unistra Symbol"/>
    </w:rPr>
  </w:style>
  <w:style w:type="paragraph" w:styleId="Listepuces3">
    <w:name w:val="List Bullet 3"/>
    <w:basedOn w:val="Normal"/>
    <w:uiPriority w:val="99"/>
    <w:rsid w:val="00011564"/>
    <w:pPr>
      <w:numPr>
        <w:numId w:val="5"/>
      </w:numPr>
      <w:ind w:left="0" w:hanging="285"/>
      <w:contextualSpacing/>
    </w:pPr>
  </w:style>
  <w:style w:type="paragraph" w:styleId="Listenumros2">
    <w:name w:val="List Number 2"/>
    <w:basedOn w:val="Normal"/>
    <w:uiPriority w:val="99"/>
    <w:rsid w:val="007C4BCB"/>
    <w:pPr>
      <w:numPr>
        <w:numId w:val="2"/>
      </w:numPr>
      <w:contextualSpacing/>
    </w:pPr>
  </w:style>
  <w:style w:type="paragraph" w:styleId="Listenumros">
    <w:name w:val="List Number"/>
    <w:basedOn w:val="Normal"/>
    <w:uiPriority w:val="99"/>
    <w:rsid w:val="007C4BCB"/>
    <w:pPr>
      <w:numPr>
        <w:numId w:val="1"/>
      </w:numPr>
      <w:ind w:left="357" w:hanging="357"/>
      <w:contextualSpacing/>
    </w:pPr>
  </w:style>
  <w:style w:type="paragraph" w:styleId="Notedebasdepage">
    <w:name w:val="footnote text"/>
    <w:basedOn w:val="Normal"/>
    <w:link w:val="NotedebasdepageCar"/>
    <w:uiPriority w:val="99"/>
    <w:semiHidden/>
    <w:unhideWhenUsed/>
    <w:rsid w:val="008B403F"/>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8B403F"/>
    <w:rPr>
      <w:kern w:val="16"/>
      <w:sz w:val="20"/>
      <w:szCs w:val="20"/>
      <w14:ligatures w14:val="standardContextual"/>
      <w14:numForm w14:val="lining"/>
      <w14:numSpacing w14:val="tabular"/>
    </w:rPr>
  </w:style>
  <w:style w:type="character" w:styleId="Appelnotedebasdep">
    <w:name w:val="footnote reference"/>
    <w:basedOn w:val="Policepardfaut"/>
    <w:uiPriority w:val="99"/>
    <w:semiHidden/>
    <w:unhideWhenUsed/>
    <w:rsid w:val="008B403F"/>
    <w:rPr>
      <w:vertAlign w:val="superscript"/>
    </w:rPr>
  </w:style>
  <w:style w:type="paragraph" w:styleId="NormalWeb">
    <w:name w:val="Normal (Web)"/>
    <w:basedOn w:val="Normal"/>
    <w:uiPriority w:val="99"/>
    <w:semiHidden/>
    <w:unhideWhenUsed/>
    <w:rsid w:val="002C2C3D"/>
    <w:pPr>
      <w:spacing w:before="100" w:beforeAutospacing="1" w:after="100" w:afterAutospacing="1" w:line="240" w:lineRule="auto"/>
    </w:pPr>
    <w:rPr>
      <w:rFonts w:ascii="Times New Roman" w:eastAsia="Times New Roman" w:hAnsi="Times New Roman" w:cs="Times New Roman"/>
      <w:kern w:val="0"/>
      <w:szCs w:val="24"/>
      <w:lang w:eastAsia="fr-FR"/>
      <w14:ligatures w14:val="none"/>
      <w14:numForm w14:val="default"/>
      <w14:numSpacing w14:val="default"/>
    </w:rPr>
  </w:style>
  <w:style w:type="paragraph" w:styleId="Rvision">
    <w:name w:val="Revision"/>
    <w:hidden/>
    <w:uiPriority w:val="99"/>
    <w:semiHidden/>
    <w:rsid w:val="001442CA"/>
    <w:pPr>
      <w:spacing w:after="0" w:line="240" w:lineRule="auto"/>
    </w:pPr>
    <w:rPr>
      <w:kern w:val="16"/>
      <w:sz w:val="24"/>
      <w14:ligatures w14:val="standardContextual"/>
      <w14:numForm w14:val="lining"/>
      <w14:numSpacing w14:val="tabular"/>
    </w:rPr>
  </w:style>
  <w:style w:type="character" w:styleId="Lienhypertexte">
    <w:name w:val="Hyperlink"/>
    <w:basedOn w:val="Policepardfaut"/>
    <w:uiPriority w:val="99"/>
    <w:unhideWhenUsed/>
    <w:rsid w:val="00DB6AAD"/>
    <w:rPr>
      <w:color w:val="0563C1" w:themeColor="hyperlink"/>
      <w:u w:val="single"/>
    </w:rPr>
  </w:style>
  <w:style w:type="character" w:styleId="Mentionnonrsolue">
    <w:name w:val="Unresolved Mention"/>
    <w:basedOn w:val="Policepardfaut"/>
    <w:uiPriority w:val="99"/>
    <w:semiHidden/>
    <w:unhideWhenUsed/>
    <w:rsid w:val="00DB6AAD"/>
    <w:rPr>
      <w:color w:val="605E5C"/>
      <w:shd w:val="clear" w:color="auto" w:fill="E1DFDD"/>
    </w:rPr>
  </w:style>
  <w:style w:type="paragraph" w:styleId="Paragraphedeliste">
    <w:name w:val="List Paragraph"/>
    <w:basedOn w:val="Normal"/>
    <w:uiPriority w:val="34"/>
    <w:semiHidden/>
    <w:qFormat/>
    <w:rsid w:val="00EF4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3040">
      <w:bodyDiv w:val="1"/>
      <w:marLeft w:val="0"/>
      <w:marRight w:val="0"/>
      <w:marTop w:val="0"/>
      <w:marBottom w:val="0"/>
      <w:divBdr>
        <w:top w:val="none" w:sz="0" w:space="0" w:color="auto"/>
        <w:left w:val="none" w:sz="0" w:space="0" w:color="auto"/>
        <w:bottom w:val="none" w:sz="0" w:space="0" w:color="auto"/>
        <w:right w:val="none" w:sz="0" w:space="0" w:color="auto"/>
      </w:divBdr>
    </w:div>
    <w:div w:id="566653311">
      <w:bodyDiv w:val="1"/>
      <w:marLeft w:val="0"/>
      <w:marRight w:val="0"/>
      <w:marTop w:val="0"/>
      <w:marBottom w:val="0"/>
      <w:divBdr>
        <w:top w:val="none" w:sz="0" w:space="0" w:color="auto"/>
        <w:left w:val="none" w:sz="0" w:space="0" w:color="auto"/>
        <w:bottom w:val="none" w:sz="0" w:space="0" w:color="auto"/>
        <w:right w:val="none" w:sz="0" w:space="0" w:color="auto"/>
      </w:divBdr>
    </w:div>
    <w:div w:id="827862040">
      <w:bodyDiv w:val="1"/>
      <w:marLeft w:val="0"/>
      <w:marRight w:val="0"/>
      <w:marTop w:val="0"/>
      <w:marBottom w:val="0"/>
      <w:divBdr>
        <w:top w:val="none" w:sz="0" w:space="0" w:color="auto"/>
        <w:left w:val="none" w:sz="0" w:space="0" w:color="auto"/>
        <w:bottom w:val="none" w:sz="0" w:space="0" w:color="auto"/>
        <w:right w:val="none" w:sz="0" w:space="0" w:color="auto"/>
      </w:divBdr>
    </w:div>
    <w:div w:id="1411347880">
      <w:bodyDiv w:val="1"/>
      <w:marLeft w:val="0"/>
      <w:marRight w:val="0"/>
      <w:marTop w:val="0"/>
      <w:marBottom w:val="0"/>
      <w:divBdr>
        <w:top w:val="none" w:sz="0" w:space="0" w:color="auto"/>
        <w:left w:val="none" w:sz="0" w:space="0" w:color="auto"/>
        <w:bottom w:val="none" w:sz="0" w:space="0" w:color="auto"/>
        <w:right w:val="none" w:sz="0" w:space="0" w:color="auto"/>
      </w:divBdr>
      <w:divsChild>
        <w:div w:id="1702239860">
          <w:marLeft w:val="0"/>
          <w:marRight w:val="0"/>
          <w:marTop w:val="0"/>
          <w:marBottom w:val="0"/>
          <w:divBdr>
            <w:top w:val="none" w:sz="0" w:space="0" w:color="auto"/>
            <w:left w:val="none" w:sz="0" w:space="0" w:color="auto"/>
            <w:bottom w:val="none" w:sz="0" w:space="0" w:color="auto"/>
            <w:right w:val="none" w:sz="0" w:space="0" w:color="auto"/>
          </w:divBdr>
          <w:divsChild>
            <w:div w:id="1638218669">
              <w:marLeft w:val="0"/>
              <w:marRight w:val="0"/>
              <w:marTop w:val="0"/>
              <w:marBottom w:val="0"/>
              <w:divBdr>
                <w:top w:val="none" w:sz="0" w:space="0" w:color="auto"/>
                <w:left w:val="none" w:sz="0" w:space="0" w:color="auto"/>
                <w:bottom w:val="none" w:sz="0" w:space="0" w:color="auto"/>
                <w:right w:val="none" w:sz="0" w:space="0" w:color="auto"/>
              </w:divBdr>
              <w:divsChild>
                <w:div w:id="75909028">
                  <w:marLeft w:val="0"/>
                  <w:marRight w:val="0"/>
                  <w:marTop w:val="0"/>
                  <w:marBottom w:val="0"/>
                  <w:divBdr>
                    <w:top w:val="none" w:sz="0" w:space="0" w:color="auto"/>
                    <w:left w:val="none" w:sz="0" w:space="0" w:color="auto"/>
                    <w:bottom w:val="none" w:sz="0" w:space="0" w:color="auto"/>
                    <w:right w:val="none" w:sz="0" w:space="0" w:color="auto"/>
                  </w:divBdr>
                </w:div>
                <w:div w:id="19204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8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OSTE3\Desktop\Mod&#232;les\www.ciec1.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ec-sg@ciec1.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OSTE3\Desktop\Mod&#232;les\www.ciec1.org" TargetMode="External"/><Relationship Id="rId4" Type="http://schemas.openxmlformats.org/officeDocument/2006/relationships/settings" Target="settings.xml"/><Relationship Id="rId9" Type="http://schemas.openxmlformats.org/officeDocument/2006/relationships/hyperlink" Target="mailto:ciec-sg@ciec1.org" TargetMode="External"/><Relationship Id="rId14" Type="http://schemas.openxmlformats.org/officeDocument/2006/relationships/fontTable" Target="fontTable.xml"/></Relationships>
</file>

<file path=word/theme/theme1.xml><?xml version="1.0" encoding="utf-8"?>
<a:theme xmlns:a="http://schemas.openxmlformats.org/drawingml/2006/main" name="unistra_calibri">
  <a:themeElements>
    <a:clrScheme name="Unistra">
      <a:dk1>
        <a:sysClr val="windowText" lastClr="000000"/>
      </a:dk1>
      <a:lt1>
        <a:sysClr val="window" lastClr="FFFFFF"/>
      </a:lt1>
      <a:dk2>
        <a:srgbClr val="E40136"/>
      </a:dk2>
      <a:lt2>
        <a:srgbClr val="F4EAE7"/>
      </a:lt2>
      <a:accent1>
        <a:srgbClr val="4C2ED6"/>
      </a:accent1>
      <a:accent2>
        <a:srgbClr val="B0685F"/>
      </a:accent2>
      <a:accent3>
        <a:srgbClr val="BF1C66"/>
      </a:accent3>
      <a:accent4>
        <a:srgbClr val="0095FF"/>
      </a:accent4>
      <a:accent5>
        <a:srgbClr val="00C1C1"/>
      </a:accent5>
      <a:accent6>
        <a:srgbClr val="008A57"/>
      </a:accent6>
      <a:hlink>
        <a:srgbClr val="0563C1"/>
      </a:hlink>
      <a:folHlink>
        <a:srgbClr val="4472C4"/>
      </a:folHlink>
    </a:clrScheme>
    <a:fontScheme name="Unistra_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stra_calibri" id="{E1A4B62C-EB00-46E2-93AD-C66DDE721F51}" vid="{48AF0DF8-3F8E-4532-95BE-99237CBEBB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1A020-7424-4795-A7FE-FB530277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4944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Université de Strasbourg</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 Nicolas</dc:creator>
  <cp:keywords/>
  <dc:description/>
  <cp:lastModifiedBy>Carlotta Lopresti</cp:lastModifiedBy>
  <cp:revision>2</cp:revision>
  <dcterms:created xsi:type="dcterms:W3CDTF">2026-09-22T12:32:00Z</dcterms:created>
  <dcterms:modified xsi:type="dcterms:W3CDTF">2026-09-22T12:32:00Z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c8fc13-10ff-486c-8b98-f1c4969692dd_Enabled">
    <vt:lpwstr>true</vt:lpwstr>
  </property>
  <property fmtid="{D5CDD505-2E9C-101B-9397-08002B2CF9AE}" pid="3" name="MSIP_Label_c5c8fc13-10ff-486c-8b98-f1c4969692dd_SetDate">
    <vt:lpwstr>2026-01-24T17:14:12Z</vt:lpwstr>
  </property>
  <property fmtid="{D5CDD505-2E9C-101B-9397-08002B2CF9AE}" pid="4" name="MSIP_Label_c5c8fc13-10ff-486c-8b98-f1c4969692dd_Method">
    <vt:lpwstr>Privileged</vt:lpwstr>
  </property>
  <property fmtid="{D5CDD505-2E9C-101B-9397-08002B2CF9AE}" pid="5" name="MSIP_Label_c5c8fc13-10ff-486c-8b98-f1c4969692dd_Name">
    <vt:lpwstr>L3</vt:lpwstr>
  </property>
  <property fmtid="{D5CDD505-2E9C-101B-9397-08002B2CF9AE}" pid="6" name="MSIP_Label_c5c8fc13-10ff-486c-8b98-f1c4969692dd_SiteId">
    <vt:lpwstr>6ae27add-8276-4a38-88c1-3a9c1f973767</vt:lpwstr>
  </property>
  <property fmtid="{D5CDD505-2E9C-101B-9397-08002B2CF9AE}" pid="7" name="MSIP_Label_c5c8fc13-10ff-486c-8b98-f1c4969692dd_ActionId">
    <vt:lpwstr>3bef0dd1-ae5f-41b9-adb9-56e87e02c941</vt:lpwstr>
  </property>
  <property fmtid="{D5CDD505-2E9C-101B-9397-08002B2CF9AE}" pid="8" name="MSIP_Label_c5c8fc13-10ff-486c-8b98-f1c4969692dd_ContentBits">
    <vt:lpwstr>0</vt:lpwstr>
  </property>
  <property fmtid="{D5CDD505-2E9C-101B-9397-08002B2CF9AE}" pid="9" name="MSIP_Label_c5c8fc13-10ff-486c-8b98-f1c4969692dd_Tag">
    <vt:lpwstr>10, 0, 1, 1</vt:lpwstr>
  </property>
</Properties>
</file>