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7596F" w14:textId="643B0FBE" w:rsidR="00BF6CC2" w:rsidRPr="003D2971" w:rsidRDefault="00BF6CC2" w:rsidP="000A150A">
      <w:pPr>
        <w:tabs>
          <w:tab w:val="center" w:pos="4536"/>
          <w:tab w:val="right" w:pos="9072"/>
        </w:tabs>
        <w:spacing w:before="0" w:after="0" w:line="240" w:lineRule="auto"/>
        <w:rPr>
          <w:rFonts w:ascii="New York" w:eastAsia="Times New Roman" w:hAnsi="New York" w:cs="Times New Roman"/>
          <w:kern w:val="0"/>
          <w:szCs w:val="20"/>
          <w:lang w:eastAsia="fr-FR"/>
          <w14:ligatures w14:val="none"/>
          <w14:numForm w14:val="default"/>
          <w14:numSpacing w14:val="default"/>
        </w:rPr>
      </w:pPr>
      <w:bookmarkStart w:id="0" w:name="_Hlk219453253"/>
      <w:bookmarkStart w:id="1" w:name="_Hlk219452765"/>
      <w:r w:rsidRPr="00BF6CC2">
        <w:rPr>
          <w:rFonts w:ascii="New York" w:eastAsia="Times New Roman" w:hAnsi="New York" w:cs="Times New Roman"/>
          <w:noProof/>
          <w:kern w:val="0"/>
          <w:szCs w:val="20"/>
          <w:lang w:eastAsia="fr-FR"/>
          <w14:ligatures w14:val="none"/>
          <w14:numForm w14:val="default"/>
          <w14:numSpacing w14:val="default"/>
        </w:rPr>
        <w:drawing>
          <wp:inline distT="0" distB="0" distL="0" distR="0" wp14:anchorId="0AAC9656" wp14:editId="1A1028BA">
            <wp:extent cx="923925" cy="7429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22 FR.png"/>
                    <pic:cNvPicPr/>
                  </pic:nvPicPr>
                  <pic:blipFill rotWithShape="1">
                    <a:blip r:embed="rId8" cstate="print">
                      <a:extLst>
                        <a:ext uri="{28A0092B-C50C-407E-A947-70E740481C1C}">
                          <a14:useLocalDpi xmlns:a14="http://schemas.microsoft.com/office/drawing/2010/main" val="0"/>
                        </a:ext>
                      </a:extLst>
                    </a:blip>
                    <a:srcRect t="6579" b="7896"/>
                    <a:stretch/>
                  </pic:blipFill>
                  <pic:spPr bwMode="auto">
                    <a:xfrm>
                      <a:off x="0" y="0"/>
                      <a:ext cx="924209" cy="743178"/>
                    </a:xfrm>
                    <a:prstGeom prst="rect">
                      <a:avLst/>
                    </a:prstGeom>
                    <a:ln>
                      <a:noFill/>
                    </a:ln>
                    <a:extLst>
                      <a:ext uri="{53640926-AAD7-44D8-BBD7-CCE9431645EC}">
                        <a14:shadowObscured xmlns:a14="http://schemas.microsoft.com/office/drawing/2010/main"/>
                      </a:ext>
                    </a:extLst>
                  </pic:spPr>
                </pic:pic>
              </a:graphicData>
            </a:graphic>
          </wp:inline>
        </w:drawing>
      </w:r>
      <w:bookmarkEnd w:id="0"/>
    </w:p>
    <w:p w14:paraId="449EBE95" w14:textId="77777777" w:rsidR="00BF6CC2" w:rsidRPr="003D2971" w:rsidRDefault="00BF6CC2" w:rsidP="00BF6CC2">
      <w:pPr>
        <w:keepNext/>
        <w:spacing w:after="0" w:line="240" w:lineRule="auto"/>
        <w:jc w:val="both"/>
        <w:outlineLvl w:val="0"/>
        <w:rPr>
          <w:rFonts w:ascii="Calibri" w:eastAsia="Times New Roman" w:hAnsi="Calibri" w:cs="Calibri"/>
          <w:b/>
          <w:kern w:val="0"/>
          <w:szCs w:val="24"/>
          <w:lang w:eastAsia="fr-FR"/>
          <w14:ligatures w14:val="none"/>
          <w14:numForm w14:val="default"/>
          <w14:numSpacing w14:val="default"/>
        </w:rPr>
      </w:pPr>
      <w:r w:rsidRPr="003D2971">
        <w:rPr>
          <w:rFonts w:ascii="Calibri" w:eastAsia="Times New Roman" w:hAnsi="Calibri" w:cs="Calibri"/>
          <w:b/>
          <w:kern w:val="0"/>
          <w:szCs w:val="24"/>
          <w:lang w:eastAsia="fr-FR"/>
          <w14:ligatures w14:val="none"/>
          <w14:numForm w14:val="default"/>
          <w14:numSpacing w14:val="default"/>
        </w:rPr>
        <w:t xml:space="preserve">SECRETARIAT GÉNÉRAL                                                            </w:t>
      </w:r>
    </w:p>
    <w:tbl>
      <w:tblPr>
        <w:tblpPr w:leftFromText="141" w:rightFromText="141" w:vertAnchor="text" w:horzAnchor="margin" w:tblpXSpec="right" w:tblpY="-73"/>
        <w:tblW w:w="0" w:type="auto"/>
        <w:tblLayout w:type="fixed"/>
        <w:tblCellMar>
          <w:left w:w="70" w:type="dxa"/>
          <w:right w:w="70" w:type="dxa"/>
        </w:tblCellMar>
        <w:tblLook w:val="0000" w:firstRow="0" w:lastRow="0" w:firstColumn="0" w:lastColumn="0" w:noHBand="0" w:noVBand="0"/>
      </w:tblPr>
      <w:tblGrid>
        <w:gridCol w:w="3052"/>
      </w:tblGrid>
      <w:tr w:rsidR="00BF6CC2" w:rsidRPr="00FF0C65" w14:paraId="4A94547A" w14:textId="77777777" w:rsidTr="001134EE">
        <w:trPr>
          <w:trHeight w:val="1216"/>
        </w:trPr>
        <w:tc>
          <w:tcPr>
            <w:tcW w:w="3052" w:type="dxa"/>
          </w:tcPr>
          <w:p w14:paraId="6C606F22" w14:textId="136BEF12" w:rsidR="00FF0C65" w:rsidRPr="00FF0C65" w:rsidRDefault="00FF0C65" w:rsidP="00BF6CC2">
            <w:pPr>
              <w:shd w:val="clear" w:color="auto" w:fill="FFFFFF"/>
              <w:spacing w:before="0" w:after="0" w:line="240" w:lineRule="auto"/>
              <w:jc w:val="center"/>
              <w:rPr>
                <w:rFonts w:ascii="Arial Narrow" w:eastAsia="Times New Roman" w:hAnsi="Arial Narrow" w:cs="Helvetica"/>
                <w:color w:val="1D2228"/>
                <w:kern w:val="0"/>
                <w:szCs w:val="20"/>
                <w:lang w:eastAsia="fr-FR"/>
                <w14:ligatures w14:val="none"/>
                <w14:numForm w14:val="default"/>
                <w14:numSpacing w14:val="default"/>
              </w:rPr>
            </w:pPr>
          </w:p>
        </w:tc>
      </w:tr>
    </w:tbl>
    <w:p w14:paraId="31EE5FA1" w14:textId="77777777" w:rsidR="002C2C3D" w:rsidRPr="00402663" w:rsidRDefault="00BF6CC2" w:rsidP="00BF6CC2">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402663">
        <w:rPr>
          <w:rFonts w:ascii="Calibri" w:eastAsia="Times New Roman" w:hAnsi="Calibri" w:cs="Calibri"/>
          <w:kern w:val="0"/>
          <w:szCs w:val="24"/>
          <w:lang w:val="en-US" w:eastAsia="fr-FR"/>
          <w14:ligatures w14:val="none"/>
          <w14:numForm w14:val="default"/>
          <w14:numSpacing w14:val="default"/>
        </w:rPr>
        <w:t xml:space="preserve">3 place Arnold   </w:t>
      </w:r>
    </w:p>
    <w:p w14:paraId="3779B718" w14:textId="060F6FC5" w:rsidR="00BF6CC2" w:rsidRPr="00402663" w:rsidRDefault="00BF6CC2" w:rsidP="00BF6CC2">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402663">
        <w:rPr>
          <w:rFonts w:ascii="Calibri" w:eastAsia="Times New Roman" w:hAnsi="Calibri" w:cs="Calibri"/>
          <w:kern w:val="0"/>
          <w:szCs w:val="24"/>
          <w:lang w:val="en-US" w:eastAsia="fr-FR"/>
          <w14:ligatures w14:val="none"/>
          <w14:numForm w14:val="default"/>
          <w14:numSpacing w14:val="default"/>
        </w:rPr>
        <w:t>67000 STRASBOURG</w:t>
      </w:r>
    </w:p>
    <w:p w14:paraId="5371E756" w14:textId="77777777" w:rsidR="00BF6CC2" w:rsidRPr="00402663" w:rsidRDefault="00BF6CC2" w:rsidP="00BF6CC2">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402663">
        <w:rPr>
          <w:rFonts w:ascii="Calibri" w:eastAsia="Times New Roman" w:hAnsi="Calibri" w:cs="Calibri"/>
          <w:kern w:val="0"/>
          <w:szCs w:val="24"/>
          <w:lang w:val="en-US" w:eastAsia="fr-FR"/>
          <w14:ligatures w14:val="none"/>
          <w14:numForm w14:val="default"/>
          <w14:numSpacing w14:val="default"/>
        </w:rPr>
        <w:t>+33(0)3.88.61.18.62</w:t>
      </w:r>
    </w:p>
    <w:p w14:paraId="53C4C35B" w14:textId="77777777" w:rsidR="00BF6CC2" w:rsidRPr="00F01530" w:rsidRDefault="00BF6CC2" w:rsidP="00BF6CC2">
      <w:pPr>
        <w:spacing w:before="0" w:after="0" w:line="240" w:lineRule="auto"/>
        <w:jc w:val="both"/>
        <w:rPr>
          <w:rFonts w:ascii="Calibri" w:eastAsia="Times New Roman" w:hAnsi="Calibri" w:cs="Calibri"/>
          <w:b/>
          <w:kern w:val="0"/>
          <w:szCs w:val="24"/>
          <w:lang w:val="it-CH" w:eastAsia="fr-FR"/>
          <w14:ligatures w14:val="none"/>
          <w14:numForm w14:val="default"/>
          <w14:numSpacing w14:val="default"/>
        </w:rPr>
      </w:pPr>
      <w:r w:rsidRPr="00F01530">
        <w:rPr>
          <w:rFonts w:ascii="Calibri" w:eastAsia="Times New Roman" w:hAnsi="Calibri" w:cs="Calibri"/>
          <w:b/>
          <w:kern w:val="0"/>
          <w:szCs w:val="24"/>
          <w:lang w:val="it-CH" w:eastAsia="fr-FR"/>
          <w14:ligatures w14:val="none"/>
          <w14:numForm w14:val="default"/>
          <w14:numSpacing w14:val="default"/>
        </w:rPr>
        <w:t xml:space="preserve">e-mail : </w:t>
      </w:r>
      <w:hyperlink r:id="rId9" w:history="1">
        <w:r w:rsidRPr="00F01530">
          <w:rPr>
            <w:rFonts w:ascii="Calibri" w:eastAsia="Times New Roman" w:hAnsi="Calibri" w:cs="Calibri"/>
            <w:b/>
            <w:color w:val="0000FF"/>
            <w:kern w:val="0"/>
            <w:szCs w:val="24"/>
            <w:u w:val="single"/>
            <w:lang w:val="it-CH" w:eastAsia="fr-FR"/>
            <w14:ligatures w14:val="none"/>
            <w14:numForm w14:val="default"/>
            <w14:numSpacing w14:val="default"/>
          </w:rPr>
          <w:t>ciec-sg@ciec1.org</w:t>
        </w:r>
      </w:hyperlink>
      <w:r w:rsidRPr="00F01530">
        <w:rPr>
          <w:rFonts w:ascii="Calibri" w:eastAsia="Times New Roman" w:hAnsi="Calibri" w:cs="Calibri"/>
          <w:b/>
          <w:kern w:val="0"/>
          <w:szCs w:val="24"/>
          <w:lang w:val="it-CH" w:eastAsia="fr-FR"/>
          <w14:ligatures w14:val="none"/>
          <w14:numForm w14:val="default"/>
          <w14:numSpacing w14:val="default"/>
        </w:rPr>
        <w:t xml:space="preserve"> </w:t>
      </w:r>
    </w:p>
    <w:p w14:paraId="3E87503A" w14:textId="77777777" w:rsidR="00BF6CC2" w:rsidRPr="003D2971" w:rsidRDefault="00BF6CC2" w:rsidP="00BF6CC2">
      <w:pPr>
        <w:spacing w:before="0" w:after="0" w:line="240" w:lineRule="auto"/>
        <w:jc w:val="both"/>
        <w:rPr>
          <w:rFonts w:ascii="Calibri" w:eastAsia="Times New Roman" w:hAnsi="Calibri" w:cs="Calibri"/>
          <w:b/>
          <w:kern w:val="0"/>
          <w:szCs w:val="24"/>
          <w:lang w:eastAsia="fr-FR"/>
          <w14:ligatures w14:val="none"/>
          <w14:numForm w14:val="default"/>
          <w14:numSpacing w14:val="default"/>
        </w:rPr>
      </w:pPr>
      <w:r w:rsidRPr="003D2971">
        <w:rPr>
          <w:rFonts w:ascii="Calibri" w:eastAsia="Times New Roman" w:hAnsi="Calibri" w:cs="Calibri"/>
          <w:b/>
          <w:kern w:val="0"/>
          <w:szCs w:val="24"/>
          <w:lang w:eastAsia="fr-FR"/>
          <w14:ligatures w14:val="none"/>
          <w14:numForm w14:val="default"/>
          <w14:numSpacing w14:val="default"/>
        </w:rPr>
        <w:t xml:space="preserve">Internet : </w:t>
      </w:r>
      <w:hyperlink r:id="rId10" w:history="1">
        <w:r w:rsidRPr="003D2971">
          <w:rPr>
            <w:rFonts w:ascii="Calibri" w:eastAsia="Times New Roman" w:hAnsi="Calibri" w:cs="Calibri"/>
            <w:b/>
            <w:color w:val="0000FF"/>
            <w:kern w:val="0"/>
            <w:szCs w:val="24"/>
            <w:u w:val="single"/>
            <w:lang w:eastAsia="fr-FR"/>
            <w14:ligatures w14:val="none"/>
            <w14:numForm w14:val="default"/>
            <w14:numSpacing w14:val="default"/>
          </w:rPr>
          <w:t>www.ciec1.org</w:t>
        </w:r>
      </w:hyperlink>
    </w:p>
    <w:p w14:paraId="681D9690" w14:textId="77777777" w:rsidR="00BF6CC2" w:rsidRPr="003D2971" w:rsidRDefault="00BF6CC2" w:rsidP="00BF6CC2">
      <w:pPr>
        <w:spacing w:before="0" w:after="0" w:line="240" w:lineRule="auto"/>
        <w:jc w:val="both"/>
        <w:rPr>
          <w:rFonts w:ascii="Calibri" w:eastAsia="Times New Roman" w:hAnsi="Calibri" w:cs="Calibri"/>
          <w:kern w:val="0"/>
          <w:szCs w:val="24"/>
          <w:lang w:eastAsia="fr-FR"/>
          <w14:ligatures w14:val="none"/>
          <w14:numForm w14:val="default"/>
          <w14:numSpacing w14:val="default"/>
        </w:rPr>
      </w:pPr>
    </w:p>
    <w:bookmarkEnd w:id="1"/>
    <w:p w14:paraId="5879DA5B" w14:textId="3BC6B541" w:rsidR="00734F82" w:rsidRPr="00402663" w:rsidRDefault="00734F82" w:rsidP="00734F82">
      <w:pPr>
        <w:tabs>
          <w:tab w:val="center" w:pos="4536"/>
          <w:tab w:val="right" w:pos="9072"/>
        </w:tabs>
        <w:spacing w:before="0" w:after="0" w:line="240" w:lineRule="auto"/>
        <w:rPr>
          <w:rFonts w:ascii="New York" w:eastAsia="Times New Roman" w:hAnsi="New York" w:cs="Times New Roman"/>
          <w:kern w:val="0"/>
          <w:szCs w:val="20"/>
          <w:lang w:val="en-US" w:eastAsia="fr-FR"/>
          <w14:ligatures w14:val="none"/>
          <w14:numForm w14:val="default"/>
          <w14:numSpacing w14:val="default"/>
        </w:rPr>
      </w:pPr>
      <w:r w:rsidRPr="00772A81">
        <w:rPr>
          <w:noProof/>
        </w:rPr>
        <w:drawing>
          <wp:inline distT="0" distB="0" distL="0" distR="0" wp14:anchorId="7321C3A0" wp14:editId="715AD6B8">
            <wp:extent cx="920750" cy="9207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p w14:paraId="783B13F3" w14:textId="5E96D994" w:rsidR="002C2C3D" w:rsidRPr="00402663" w:rsidRDefault="002C2C3D" w:rsidP="002C2C3D">
      <w:pPr>
        <w:keepNext/>
        <w:spacing w:after="0" w:line="240" w:lineRule="auto"/>
        <w:jc w:val="both"/>
        <w:outlineLvl w:val="0"/>
        <w:rPr>
          <w:rFonts w:ascii="Calibri" w:eastAsia="Times New Roman" w:hAnsi="Calibri" w:cs="Calibri"/>
          <w:b/>
          <w:kern w:val="0"/>
          <w:szCs w:val="24"/>
          <w:lang w:val="en-US" w:eastAsia="fr-FR"/>
          <w14:ligatures w14:val="none"/>
          <w14:numForm w14:val="default"/>
          <w14:numSpacing w14:val="default"/>
        </w:rPr>
      </w:pPr>
      <w:r w:rsidRPr="00402663">
        <w:rPr>
          <w:rFonts w:ascii="Calibri" w:eastAsia="Times New Roman" w:hAnsi="Calibri" w:cs="Calibri"/>
          <w:b/>
          <w:kern w:val="0"/>
          <w:szCs w:val="24"/>
          <w:lang w:val="en-US" w:eastAsia="fr-FR"/>
          <w14:ligatures w14:val="none"/>
          <w14:numForm w14:val="default"/>
          <w14:numSpacing w14:val="default"/>
        </w:rPr>
        <w:t xml:space="preserve">SECRETARIAT GENERAL                                                            </w:t>
      </w:r>
    </w:p>
    <w:p w14:paraId="520761D0" w14:textId="77777777" w:rsidR="002C2C3D" w:rsidRPr="00237793" w:rsidRDefault="002C2C3D" w:rsidP="002C2C3D">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237793">
        <w:rPr>
          <w:rFonts w:ascii="Calibri" w:eastAsia="Times New Roman" w:hAnsi="Calibri" w:cs="Calibri"/>
          <w:kern w:val="0"/>
          <w:szCs w:val="24"/>
          <w:lang w:val="en-US" w:eastAsia="fr-FR"/>
          <w14:ligatures w14:val="none"/>
          <w14:numForm w14:val="default"/>
          <w14:numSpacing w14:val="default"/>
        </w:rPr>
        <w:t xml:space="preserve">3 place Arnold   </w:t>
      </w:r>
    </w:p>
    <w:p w14:paraId="0040404F" w14:textId="77777777" w:rsidR="002C2C3D" w:rsidRPr="00237793" w:rsidRDefault="002C2C3D" w:rsidP="002C2C3D">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237793">
        <w:rPr>
          <w:rFonts w:ascii="Calibri" w:eastAsia="Times New Roman" w:hAnsi="Calibri" w:cs="Calibri"/>
          <w:kern w:val="0"/>
          <w:szCs w:val="24"/>
          <w:lang w:val="en-US" w:eastAsia="fr-FR"/>
          <w14:ligatures w14:val="none"/>
          <w14:numForm w14:val="default"/>
          <w14:numSpacing w14:val="default"/>
        </w:rPr>
        <w:t>67000 STRASBOURG</w:t>
      </w:r>
    </w:p>
    <w:p w14:paraId="3BEFBEB6" w14:textId="77777777" w:rsidR="002C2C3D" w:rsidRPr="00237793" w:rsidRDefault="002C2C3D" w:rsidP="002C2C3D">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402663">
        <w:rPr>
          <w:rFonts w:ascii="Calibri" w:eastAsia="Times New Roman" w:hAnsi="Calibri" w:cs="Calibri"/>
          <w:kern w:val="0"/>
          <w:szCs w:val="24"/>
          <w:lang w:val="en-US" w:eastAsia="fr-FR"/>
          <w14:ligatures w14:val="none"/>
          <w14:numForm w14:val="default"/>
          <w14:numSpacing w14:val="default"/>
        </w:rPr>
        <w:t>+33(0)3.88.61.18.62</w:t>
      </w:r>
    </w:p>
    <w:p w14:paraId="777425CE" w14:textId="77777777" w:rsidR="002C2C3D" w:rsidRPr="00F01530" w:rsidRDefault="002C2C3D" w:rsidP="002C2C3D">
      <w:pPr>
        <w:spacing w:before="0" w:after="0" w:line="240" w:lineRule="auto"/>
        <w:jc w:val="both"/>
        <w:rPr>
          <w:rFonts w:ascii="Calibri" w:eastAsia="Times New Roman" w:hAnsi="Calibri" w:cs="Calibri"/>
          <w:b/>
          <w:kern w:val="0"/>
          <w:szCs w:val="24"/>
          <w:lang w:val="it-CH" w:eastAsia="fr-FR"/>
          <w14:ligatures w14:val="none"/>
          <w14:numForm w14:val="default"/>
          <w14:numSpacing w14:val="default"/>
        </w:rPr>
      </w:pPr>
      <w:r w:rsidRPr="00F01530">
        <w:rPr>
          <w:rFonts w:ascii="Calibri" w:eastAsia="Times New Roman" w:hAnsi="Calibri" w:cs="Calibri"/>
          <w:b/>
          <w:kern w:val="0"/>
          <w:szCs w:val="24"/>
          <w:lang w:val="it-CH" w:eastAsia="fr-FR"/>
          <w14:ligatures w14:val="none"/>
          <w14:numForm w14:val="default"/>
          <w14:numSpacing w14:val="default"/>
        </w:rPr>
        <w:t xml:space="preserve">e-mail : </w:t>
      </w:r>
      <w:hyperlink r:id="rId12" w:history="1">
        <w:r w:rsidRPr="00F01530">
          <w:rPr>
            <w:rFonts w:ascii="Calibri" w:eastAsia="Times New Roman" w:hAnsi="Calibri" w:cs="Calibri"/>
            <w:b/>
            <w:color w:val="0000FF"/>
            <w:kern w:val="0"/>
            <w:szCs w:val="24"/>
            <w:u w:val="single"/>
            <w:lang w:val="it-CH" w:eastAsia="fr-FR"/>
            <w14:ligatures w14:val="none"/>
            <w14:numForm w14:val="default"/>
            <w14:numSpacing w14:val="default"/>
          </w:rPr>
          <w:t>ciec-sg@ciec1.org</w:t>
        </w:r>
      </w:hyperlink>
      <w:r w:rsidRPr="00F01530">
        <w:rPr>
          <w:rFonts w:ascii="Calibri" w:eastAsia="Times New Roman" w:hAnsi="Calibri" w:cs="Calibri"/>
          <w:b/>
          <w:kern w:val="0"/>
          <w:szCs w:val="24"/>
          <w:lang w:val="it-CH" w:eastAsia="fr-FR"/>
          <w14:ligatures w14:val="none"/>
          <w14:numForm w14:val="default"/>
          <w14:numSpacing w14:val="default"/>
        </w:rPr>
        <w:t xml:space="preserve"> </w:t>
      </w:r>
    </w:p>
    <w:p w14:paraId="3DDB4852" w14:textId="77777777" w:rsidR="002C2C3D" w:rsidRPr="00B84BE9" w:rsidRDefault="002C2C3D" w:rsidP="002C2C3D">
      <w:pPr>
        <w:spacing w:before="0" w:after="0" w:line="240" w:lineRule="auto"/>
        <w:jc w:val="both"/>
        <w:rPr>
          <w:rFonts w:ascii="Calibri" w:eastAsia="Times New Roman" w:hAnsi="Calibri" w:cs="Calibri"/>
          <w:b/>
          <w:kern w:val="0"/>
          <w:szCs w:val="24"/>
          <w:lang w:val="es-ES" w:eastAsia="fr-FR"/>
          <w14:ligatures w14:val="none"/>
          <w14:numForm w14:val="default"/>
          <w14:numSpacing w14:val="default"/>
        </w:rPr>
      </w:pPr>
      <w:r w:rsidRPr="00B84BE9">
        <w:rPr>
          <w:rFonts w:ascii="Calibri" w:eastAsia="Times New Roman" w:hAnsi="Calibri" w:cs="Calibri"/>
          <w:b/>
          <w:kern w:val="0"/>
          <w:szCs w:val="24"/>
          <w:lang w:val="es-ES" w:eastAsia="fr-FR"/>
          <w14:ligatures w14:val="none"/>
          <w14:numForm w14:val="default"/>
          <w14:numSpacing w14:val="default"/>
        </w:rPr>
        <w:t xml:space="preserve">Internet : </w:t>
      </w:r>
      <w:hyperlink r:id="rId13" w:history="1">
        <w:r w:rsidRPr="00B84BE9">
          <w:rPr>
            <w:rFonts w:ascii="Calibri" w:eastAsia="Times New Roman" w:hAnsi="Calibri" w:cs="Calibri"/>
            <w:b/>
            <w:color w:val="0000FF"/>
            <w:kern w:val="0"/>
            <w:szCs w:val="24"/>
            <w:u w:val="single"/>
            <w:lang w:val="es-ES" w:eastAsia="fr-FR"/>
            <w14:ligatures w14:val="none"/>
            <w14:numForm w14:val="default"/>
            <w14:numSpacing w14:val="default"/>
          </w:rPr>
          <w:t>www.ciec1.org</w:t>
        </w:r>
      </w:hyperlink>
    </w:p>
    <w:p w14:paraId="3C474FF5" w14:textId="77777777" w:rsidR="002C2C3D" w:rsidRPr="00B84BE9" w:rsidRDefault="002C2C3D" w:rsidP="002C2C3D">
      <w:pPr>
        <w:rPr>
          <w:rFonts w:ascii="Times New Roman" w:hAnsi="Times New Roman" w:cs="Times New Roman"/>
          <w:lang w:val="es-ES"/>
        </w:rPr>
      </w:pPr>
    </w:p>
    <w:p w14:paraId="4E3524C0" w14:textId="78224E59" w:rsidR="000A150A" w:rsidRPr="00B84BE9" w:rsidRDefault="00F90487" w:rsidP="00F964AD">
      <w:pPr>
        <w:jc w:val="both"/>
        <w:rPr>
          <w:b/>
          <w:bCs/>
          <w:lang w:val="es-ES"/>
        </w:rPr>
      </w:pPr>
      <w:r w:rsidRPr="00B84BE9">
        <w:rPr>
          <w:b/>
          <w:bCs/>
          <w:lang w:val="es-ES"/>
        </w:rPr>
        <w:t xml:space="preserve">Discurso del Sr. Michel Pierino Heinz Montini, presidente de la Comisión Internacional </w:t>
      </w:r>
      <w:r w:rsidR="007A1421" w:rsidRPr="00B84BE9">
        <w:rPr>
          <w:b/>
          <w:bCs/>
          <w:lang w:val="es-ES"/>
        </w:rPr>
        <w:t>del Estado</w:t>
      </w:r>
      <w:r w:rsidRPr="00B84BE9">
        <w:rPr>
          <w:b/>
          <w:bCs/>
          <w:lang w:val="es-ES"/>
        </w:rPr>
        <w:t xml:space="preserve"> Civil (CIEC), con motivo del Encuentro del Consejo Latinoamericano y del Caribe de Registro Civil, Identidad y Estadísticas Vitales (CLARCIEV) en Tegucigalpa, del 2 al 4 de septiembre de 2026</w:t>
      </w:r>
    </w:p>
    <w:p w14:paraId="67CFC160" w14:textId="77777777" w:rsidR="000A150A" w:rsidRPr="00B84BE9" w:rsidRDefault="000A150A" w:rsidP="000A150A">
      <w:pPr>
        <w:rPr>
          <w:lang w:val="es-ES"/>
        </w:rPr>
      </w:pPr>
    </w:p>
    <w:p w14:paraId="283A61BC" w14:textId="03F94902" w:rsidR="000A150A" w:rsidRPr="00B84BE9" w:rsidRDefault="007A1421" w:rsidP="000A150A">
      <w:pPr>
        <w:rPr>
          <w:i/>
          <w:iCs/>
          <w:lang w:val="es-ES"/>
        </w:rPr>
      </w:pPr>
      <w:r w:rsidRPr="00B84BE9">
        <w:rPr>
          <w:i/>
          <w:iCs/>
          <w:lang w:val="es-ES"/>
        </w:rPr>
        <w:t>Texto original en francés con traducciones de cortesía al español y al inglés</w:t>
      </w:r>
    </w:p>
    <w:p w14:paraId="62C42550" w14:textId="77777777" w:rsidR="000A150A" w:rsidRPr="00B84BE9" w:rsidRDefault="000A150A" w:rsidP="000A150A">
      <w:pPr>
        <w:rPr>
          <w:lang w:val="es-ES"/>
        </w:rPr>
      </w:pPr>
    </w:p>
    <w:p w14:paraId="71AA3294" w14:textId="5B19983D" w:rsidR="000A150A" w:rsidRPr="00B84BE9" w:rsidRDefault="007A1421" w:rsidP="000A150A">
      <w:pPr>
        <w:rPr>
          <w:lang w:val="es-ES"/>
        </w:rPr>
      </w:pPr>
      <w:r w:rsidRPr="00B84BE9">
        <w:rPr>
          <w:lang w:val="es-ES"/>
        </w:rPr>
        <w:t>Señor Presidente, señoras y señores, estimados colegas:</w:t>
      </w:r>
    </w:p>
    <w:p w14:paraId="0DAEE5E7" w14:textId="77777777" w:rsidR="007A1421" w:rsidRPr="00B84BE9" w:rsidRDefault="007A1421" w:rsidP="000A150A">
      <w:pPr>
        <w:rPr>
          <w:lang w:val="es-ES"/>
        </w:rPr>
      </w:pPr>
    </w:p>
    <w:p w14:paraId="29635E6A" w14:textId="0BF2B878" w:rsidR="000A150A" w:rsidRPr="00B84BE9" w:rsidRDefault="007A1421" w:rsidP="000A150A">
      <w:pPr>
        <w:rPr>
          <w:lang w:val="es-ES"/>
        </w:rPr>
      </w:pPr>
      <w:r w:rsidRPr="00B84BE9">
        <w:rPr>
          <w:lang w:val="es-ES"/>
        </w:rPr>
        <w:t>Lamento no poder estar con ustedes, pero era muy importante para mí enviarles personalmente estas pocas palabras en nombre de la Comisión Internacional del Estado Civil (CIEC).</w:t>
      </w:r>
    </w:p>
    <w:p w14:paraId="6429CBB7" w14:textId="77777777" w:rsidR="000A150A" w:rsidRPr="00B84BE9" w:rsidRDefault="000A150A" w:rsidP="000A150A">
      <w:pPr>
        <w:rPr>
          <w:lang w:val="es-ES"/>
        </w:rPr>
      </w:pPr>
    </w:p>
    <w:p w14:paraId="32792910" w14:textId="71387B0C" w:rsidR="000A150A" w:rsidRPr="00B84BE9" w:rsidRDefault="007A1421" w:rsidP="000A150A">
      <w:pPr>
        <w:rPr>
          <w:lang w:val="es-ES"/>
        </w:rPr>
      </w:pPr>
      <w:r w:rsidRPr="00B84BE9">
        <w:rPr>
          <w:lang w:val="es-ES"/>
        </w:rPr>
        <w:t>Debido a otros compromisos profesionales, de hecho no me fue posible viajar a Honduras, pero nuestra organización está representada de manera muy digna por su secretario general, el profesor Nicolás Nord, y por la señora Carlotta Lopresti, secretaria ejecutiva.</w:t>
      </w:r>
    </w:p>
    <w:p w14:paraId="6D290EC5" w14:textId="77777777" w:rsidR="000A150A" w:rsidRPr="00B84BE9" w:rsidRDefault="000A150A" w:rsidP="000A150A">
      <w:pPr>
        <w:rPr>
          <w:lang w:val="es-ES"/>
        </w:rPr>
      </w:pPr>
    </w:p>
    <w:p w14:paraId="7D8C0D51" w14:textId="5181DAD7" w:rsidR="000A150A" w:rsidRPr="00B84BE9" w:rsidRDefault="007A1421" w:rsidP="000A150A">
      <w:pPr>
        <w:rPr>
          <w:lang w:val="es-ES"/>
        </w:rPr>
      </w:pPr>
      <w:r w:rsidRPr="00B84BE9">
        <w:rPr>
          <w:lang w:val="es-ES"/>
        </w:rPr>
        <w:t>Los objetivos de nuestras organizaciones son muy similares.</w:t>
      </w:r>
    </w:p>
    <w:p w14:paraId="31B6C1A7" w14:textId="77777777" w:rsidR="007A1421" w:rsidRPr="00B84BE9" w:rsidRDefault="007A1421" w:rsidP="000A150A">
      <w:pPr>
        <w:rPr>
          <w:lang w:val="es-ES"/>
        </w:rPr>
      </w:pPr>
    </w:p>
    <w:p w14:paraId="633CAF65" w14:textId="4240C33A" w:rsidR="000A150A" w:rsidRPr="00B84BE9" w:rsidRDefault="00CB01BD" w:rsidP="000A150A">
      <w:pPr>
        <w:rPr>
          <w:lang w:val="es-ES"/>
        </w:rPr>
      </w:pPr>
      <w:r>
        <w:rPr>
          <w:lang w:val="es-ES"/>
        </w:rPr>
        <w:t>Tambien</w:t>
      </w:r>
      <w:r w:rsidR="00252714">
        <w:rPr>
          <w:lang w:val="es-ES"/>
        </w:rPr>
        <w:t xml:space="preserve"> </w:t>
      </w:r>
      <w:r w:rsidR="007A1421" w:rsidRPr="00B84BE9">
        <w:rPr>
          <w:lang w:val="es-ES"/>
        </w:rPr>
        <w:t>los retos que hay que enfrentar son los mismos.</w:t>
      </w:r>
    </w:p>
    <w:p w14:paraId="65D3D755" w14:textId="184C06AE" w:rsidR="000A150A" w:rsidRPr="00B84BE9" w:rsidRDefault="007A1421" w:rsidP="000A150A">
      <w:pPr>
        <w:rPr>
          <w:lang w:val="es-ES"/>
        </w:rPr>
      </w:pPr>
      <w:r w:rsidRPr="00B84BE9">
        <w:rPr>
          <w:lang w:val="es-ES"/>
        </w:rPr>
        <w:lastRenderedPageBreak/>
        <w:t>Nuestros intercambios, hasta ahora informales, se remontan a unos veinte años, ya que una delegación de la CIEC ya había visitado Acapulco en 2007 y su Secretaría Ejecutiva también había asistido a los trabajos de la CIEC a lo largo del tiempo, en particular durante nuestras reuniones en París de septiembre de 2025.</w:t>
      </w:r>
    </w:p>
    <w:p w14:paraId="0AF8CE32" w14:textId="77777777" w:rsidR="000A150A" w:rsidRPr="00B84BE9" w:rsidRDefault="000A150A" w:rsidP="000A150A">
      <w:pPr>
        <w:rPr>
          <w:lang w:val="es-ES"/>
        </w:rPr>
      </w:pPr>
    </w:p>
    <w:p w14:paraId="060B0060" w14:textId="77FF8C82" w:rsidR="000A150A" w:rsidRPr="00B84BE9" w:rsidRDefault="007A1421" w:rsidP="000A150A">
      <w:pPr>
        <w:rPr>
          <w:lang w:val="es-ES"/>
        </w:rPr>
      </w:pPr>
      <w:r w:rsidRPr="00B84BE9">
        <w:rPr>
          <w:lang w:val="es-ES"/>
        </w:rPr>
        <w:t>He leído con gran interés las distintas declaraciones que han aprobado, desde la de Santiago de Chile en 2005 hasta la de San Salvador del año pasado.</w:t>
      </w:r>
    </w:p>
    <w:p w14:paraId="6F1A1CCB" w14:textId="77777777" w:rsidR="000A150A" w:rsidRPr="00B84BE9" w:rsidRDefault="000A150A" w:rsidP="000A150A">
      <w:pPr>
        <w:rPr>
          <w:lang w:val="es-ES"/>
        </w:rPr>
      </w:pPr>
    </w:p>
    <w:p w14:paraId="57CF813E" w14:textId="6AF298BE" w:rsidR="000A150A" w:rsidRPr="00B84BE9" w:rsidRDefault="004C16E3" w:rsidP="000A150A">
      <w:pPr>
        <w:rPr>
          <w:lang w:val="es-ES"/>
        </w:rPr>
      </w:pPr>
      <w:r w:rsidRPr="00B84BE9">
        <w:rPr>
          <w:lang w:val="es-ES"/>
        </w:rPr>
        <w:t xml:space="preserve">Sus diversos estudios e investigaciones también se alinean con las preocupaciones actuales de la CIEC: la situación de las personas migrantes y refugiadas, la de los niños nacidos de gestación subrogada o incluso el reconocimiento legal del cambio de género.  </w:t>
      </w:r>
    </w:p>
    <w:p w14:paraId="4E9E1E22" w14:textId="77777777" w:rsidR="000A150A" w:rsidRPr="00B84BE9" w:rsidRDefault="000A150A" w:rsidP="000A150A">
      <w:pPr>
        <w:rPr>
          <w:lang w:val="es-ES"/>
        </w:rPr>
      </w:pPr>
    </w:p>
    <w:p w14:paraId="22F6ECCC" w14:textId="624A1B9B" w:rsidR="000A150A" w:rsidRPr="00B84BE9" w:rsidRDefault="004C16E3" w:rsidP="000A150A">
      <w:pPr>
        <w:rPr>
          <w:lang w:val="es-ES"/>
        </w:rPr>
      </w:pPr>
      <w:r w:rsidRPr="00B84BE9">
        <w:rPr>
          <w:lang w:val="es-ES"/>
        </w:rPr>
        <w:t>Me gustaría, sobre todo, expresar mi satisfacción por el acuerdo de cooperación que nuestras dos organizaciones firmaron el pasado 18 de mayo.</w:t>
      </w:r>
    </w:p>
    <w:p w14:paraId="75E71DE8" w14:textId="77777777" w:rsidR="000A150A" w:rsidRPr="00B84BE9" w:rsidRDefault="000A150A" w:rsidP="000A150A">
      <w:pPr>
        <w:rPr>
          <w:lang w:val="es-ES"/>
        </w:rPr>
      </w:pPr>
    </w:p>
    <w:p w14:paraId="3E733847" w14:textId="2F554133" w:rsidR="000A150A" w:rsidRPr="00B84BE9" w:rsidRDefault="004C16E3" w:rsidP="000A150A">
      <w:pPr>
        <w:rPr>
          <w:lang w:val="es-ES"/>
        </w:rPr>
      </w:pPr>
      <w:r w:rsidRPr="00B84BE9">
        <w:rPr>
          <w:lang w:val="es-ES"/>
        </w:rPr>
        <w:t>Este acuerdo formaliza nuestros intercambios previos con el fin de institucionalizar nuestra colaboración en los ámbitos relacionados con el registro de los hechos de estado civil mediante programas de capacitación, el intercambio de experiencias y documentación, la participación en nuestras reuniones y conferencias, y la elaboración de convenios, recomendaciones, resoluciones y estudios en materia de estado civil.</w:t>
      </w:r>
    </w:p>
    <w:p w14:paraId="6542E451" w14:textId="77777777" w:rsidR="000A150A" w:rsidRPr="00B84BE9" w:rsidRDefault="000A150A" w:rsidP="000A150A">
      <w:pPr>
        <w:rPr>
          <w:lang w:val="es-ES"/>
        </w:rPr>
      </w:pPr>
    </w:p>
    <w:p w14:paraId="523DE02D" w14:textId="0AD5E7B6" w:rsidR="000A150A" w:rsidRPr="00B84BE9" w:rsidRDefault="004C16E3" w:rsidP="000A150A">
      <w:pPr>
        <w:rPr>
          <w:lang w:val="es-ES"/>
        </w:rPr>
      </w:pPr>
      <w:r w:rsidRPr="00B84BE9">
        <w:rPr>
          <w:lang w:val="es-ES"/>
        </w:rPr>
        <w:t xml:space="preserve">Me </w:t>
      </w:r>
      <w:r w:rsidR="00B84BE9">
        <w:rPr>
          <w:lang w:val="es-ES"/>
        </w:rPr>
        <w:t>alegra</w:t>
      </w:r>
      <w:r w:rsidRPr="00B84BE9">
        <w:rPr>
          <w:lang w:val="es-ES"/>
        </w:rPr>
        <w:t xml:space="preserve"> y me enorgullece mucho que este acuerdo haya visto la luz. Complementa los demás acuerdos que hemos firmado a lo largo del tiempo con el Alto Comisionado de las Naciones Unidas para los Refugiados, con la Conferencia de La Haya de Derecho Internacional Privado, así como con el Consejo de Europa y la Comunidad Económica Europea.</w:t>
      </w:r>
    </w:p>
    <w:p w14:paraId="2ACDF5A4" w14:textId="77777777" w:rsidR="000A150A" w:rsidRPr="00B84BE9" w:rsidRDefault="000A150A" w:rsidP="000A150A">
      <w:pPr>
        <w:rPr>
          <w:lang w:val="es-ES"/>
        </w:rPr>
      </w:pPr>
    </w:p>
    <w:p w14:paraId="783DCA47" w14:textId="75F39F21" w:rsidR="000A150A" w:rsidRPr="00B84BE9" w:rsidRDefault="004C16E3" w:rsidP="000A150A">
      <w:pPr>
        <w:rPr>
          <w:lang w:val="es-ES"/>
        </w:rPr>
      </w:pPr>
      <w:r w:rsidRPr="00B84BE9">
        <w:rPr>
          <w:lang w:val="es-ES"/>
        </w:rPr>
        <w:t>El acuerdo que hemos firmado juntos le da una nueva dimensión.</w:t>
      </w:r>
    </w:p>
    <w:p w14:paraId="3030A421" w14:textId="77777777" w:rsidR="004C16E3" w:rsidRPr="00B84BE9" w:rsidRDefault="004C16E3" w:rsidP="000A150A">
      <w:pPr>
        <w:rPr>
          <w:lang w:val="es-ES"/>
        </w:rPr>
      </w:pPr>
    </w:p>
    <w:p w14:paraId="7585EDA4" w14:textId="0236F7C4" w:rsidR="000A150A" w:rsidRPr="00B84BE9" w:rsidRDefault="004C16E3" w:rsidP="000A150A">
      <w:pPr>
        <w:rPr>
          <w:lang w:val="es-ES"/>
        </w:rPr>
      </w:pPr>
      <w:r w:rsidRPr="00B84BE9">
        <w:rPr>
          <w:lang w:val="es-ES"/>
        </w:rPr>
        <w:t>De hecho, nuestras dos organizaciones tienen tareas verdaderamente similares, ya que se trata de otorgar una identidad legal a cada persona y registrar adecuadamente su situación personal y familiar, tomando en cuenta los cambios sociales y tecnológicos.</w:t>
      </w:r>
    </w:p>
    <w:p w14:paraId="36CEB239" w14:textId="77777777" w:rsidR="000A150A" w:rsidRPr="00B84BE9" w:rsidRDefault="000A150A" w:rsidP="000A150A">
      <w:pPr>
        <w:rPr>
          <w:lang w:val="es-ES"/>
        </w:rPr>
      </w:pPr>
    </w:p>
    <w:p w14:paraId="7CDECF8C" w14:textId="77777777" w:rsidR="004C16E3" w:rsidRPr="00B84BE9" w:rsidRDefault="004C16E3" w:rsidP="004C16E3">
      <w:pPr>
        <w:rPr>
          <w:lang w:val="es-ES"/>
        </w:rPr>
      </w:pPr>
      <w:r w:rsidRPr="00B84BE9">
        <w:rPr>
          <w:lang w:val="es-ES"/>
        </w:rPr>
        <w:t>Nuestros trabajos recientes han conducido así a la firma, en septiembre de 2024, del Convenio (n.º 35) relativo a la expedición de certificados de capacidad matrimonial y de capacidad para celebrar una unión registrada, destinado a sustituir a largo plazo al Convenio (n.º 20) de 1980 relativo a la expedición de un certificado de capacidad matrimonial, que está vigente en 11 Estados.</w:t>
      </w:r>
    </w:p>
    <w:p w14:paraId="0ACD2FDD" w14:textId="77777777" w:rsidR="004C16E3" w:rsidRPr="00B84BE9" w:rsidRDefault="004C16E3" w:rsidP="004C16E3">
      <w:pPr>
        <w:rPr>
          <w:lang w:val="es-ES"/>
        </w:rPr>
      </w:pPr>
    </w:p>
    <w:p w14:paraId="7CB1EA74" w14:textId="77777777" w:rsidR="004C16E3" w:rsidRPr="00B84BE9" w:rsidRDefault="004C16E3" w:rsidP="004C16E3">
      <w:pPr>
        <w:rPr>
          <w:lang w:val="es-ES"/>
        </w:rPr>
      </w:pPr>
      <w:r w:rsidRPr="00B84BE9">
        <w:rPr>
          <w:lang w:val="es-ES"/>
        </w:rPr>
        <w:t xml:space="preserve">En 2022 entró en vigor el Convenio (n.º 34) relativo a la expedición de extractos y certificados multilingües y codificados de actos del registro civil, destinado a sustituir a largo plazo al Convenio (n.º 16) relativo a la expedición de extractos multilingües de actos del registro civil, que está vigente en 24 Estados. </w:t>
      </w:r>
    </w:p>
    <w:p w14:paraId="31366C41" w14:textId="77777777" w:rsidR="000A150A" w:rsidRPr="00B84BE9" w:rsidRDefault="000A150A" w:rsidP="000A150A">
      <w:pPr>
        <w:rPr>
          <w:lang w:val="es-ES"/>
        </w:rPr>
      </w:pPr>
    </w:p>
    <w:p w14:paraId="47B3D8CA" w14:textId="638B88A9" w:rsidR="004C16E3" w:rsidRPr="00B84BE9" w:rsidRDefault="00B84BE9" w:rsidP="000A150A">
      <w:pPr>
        <w:rPr>
          <w:lang w:val="es-ES"/>
        </w:rPr>
      </w:pPr>
      <w:r>
        <w:rPr>
          <w:lang w:val="es-ES"/>
        </w:rPr>
        <w:t>Permítanme recordarles</w:t>
      </w:r>
      <w:r w:rsidRPr="00B84BE9">
        <w:rPr>
          <w:lang w:val="es-ES"/>
        </w:rPr>
        <w:t xml:space="preserve"> </w:t>
      </w:r>
      <w:r w:rsidR="004C16E3" w:rsidRPr="00B84BE9">
        <w:rPr>
          <w:lang w:val="es-ES"/>
        </w:rPr>
        <w:t>que la mayoría de los convenios de la CIEC están abiertos a la firma de todos los Estados.</w:t>
      </w:r>
    </w:p>
    <w:p w14:paraId="55FE18D9" w14:textId="77777777" w:rsidR="004C16E3" w:rsidRPr="00B84BE9" w:rsidRDefault="004C16E3" w:rsidP="004C16E3">
      <w:pPr>
        <w:rPr>
          <w:lang w:val="es-ES"/>
        </w:rPr>
      </w:pPr>
    </w:p>
    <w:p w14:paraId="3EE4D2F0" w14:textId="0CE2059D" w:rsidR="004C16E3" w:rsidRPr="00B84BE9" w:rsidRDefault="004C16E3" w:rsidP="004C16E3">
      <w:pPr>
        <w:rPr>
          <w:lang w:val="es-ES"/>
        </w:rPr>
      </w:pPr>
      <w:r w:rsidRPr="00B84BE9">
        <w:rPr>
          <w:lang w:val="es-ES"/>
        </w:rPr>
        <w:t>En los últimos años, también hemos adoptado diversas resoluciones en 2022 y 2025, entre ellas una sobre la firma electrónica y el sello electrónico.</w:t>
      </w:r>
    </w:p>
    <w:p w14:paraId="6B7D27C3" w14:textId="77777777" w:rsidR="004C16E3" w:rsidRPr="00B84BE9" w:rsidRDefault="004C16E3" w:rsidP="004C16E3">
      <w:pPr>
        <w:rPr>
          <w:lang w:val="es-ES"/>
        </w:rPr>
      </w:pPr>
    </w:p>
    <w:p w14:paraId="1FED0B45" w14:textId="77777777" w:rsidR="004C16E3" w:rsidRPr="00B84BE9" w:rsidRDefault="004C16E3" w:rsidP="004C16E3">
      <w:pPr>
        <w:rPr>
          <w:lang w:val="es-ES"/>
        </w:rPr>
      </w:pPr>
      <w:r w:rsidRPr="00B84BE9">
        <w:rPr>
          <w:lang w:val="es-ES"/>
        </w:rPr>
        <w:t xml:space="preserve">Actualmente, la CIEC está elaborando una nueva resolución con la creación de un modelo de aviso de fallecimiento internacional, para dar cumplimiento al artículo 37 a) del Convenio de Viena del 24 de abril de 1963 sobre las relaciones consulares. </w:t>
      </w:r>
    </w:p>
    <w:p w14:paraId="2A18730B" w14:textId="77777777" w:rsidR="004C16E3" w:rsidRPr="00B84BE9" w:rsidRDefault="004C16E3" w:rsidP="004C16E3">
      <w:pPr>
        <w:rPr>
          <w:lang w:val="es-ES"/>
        </w:rPr>
      </w:pPr>
    </w:p>
    <w:p w14:paraId="3B6B573B" w14:textId="63D62A0F" w:rsidR="004C16E3" w:rsidRPr="00B84BE9" w:rsidRDefault="004C16E3" w:rsidP="004C16E3">
      <w:pPr>
        <w:rPr>
          <w:lang w:val="es-ES"/>
        </w:rPr>
      </w:pPr>
      <w:r w:rsidRPr="00B84BE9">
        <w:rPr>
          <w:lang w:val="es-ES"/>
        </w:rPr>
        <w:t xml:space="preserve">Esta norma codifica una costumbre internacional de carácter universal. </w:t>
      </w:r>
    </w:p>
    <w:p w14:paraId="1FFE41C9" w14:textId="77777777" w:rsidR="004C16E3" w:rsidRPr="00B84BE9" w:rsidRDefault="004C16E3" w:rsidP="004C16E3">
      <w:pPr>
        <w:rPr>
          <w:lang w:val="es-ES"/>
        </w:rPr>
      </w:pPr>
    </w:p>
    <w:p w14:paraId="782E7D34" w14:textId="77777777" w:rsidR="004C16E3" w:rsidRPr="00B84BE9" w:rsidRDefault="004C16E3" w:rsidP="004C16E3">
      <w:pPr>
        <w:rPr>
          <w:lang w:val="es-ES"/>
        </w:rPr>
      </w:pPr>
      <w:r w:rsidRPr="00B84BE9">
        <w:rPr>
          <w:lang w:val="es-ES"/>
        </w:rPr>
        <w:t>Además, observo que todos los Estados miembros del CLARCIEV han ratificado la Convención de Viena, por lo que esta futura resolución también debería ser de su interés para cumplir con los estándares internacionales en la materia.</w:t>
      </w:r>
    </w:p>
    <w:p w14:paraId="2A863525" w14:textId="77777777" w:rsidR="004C16E3" w:rsidRPr="00B84BE9" w:rsidRDefault="004C16E3" w:rsidP="004C16E3">
      <w:pPr>
        <w:rPr>
          <w:lang w:val="es-ES"/>
        </w:rPr>
      </w:pPr>
    </w:p>
    <w:p w14:paraId="79C0FB50" w14:textId="77777777" w:rsidR="004C16E3" w:rsidRPr="00B84BE9" w:rsidRDefault="004C16E3" w:rsidP="004C16E3">
      <w:pPr>
        <w:rPr>
          <w:lang w:val="es-ES"/>
        </w:rPr>
      </w:pPr>
      <w:r w:rsidRPr="00B84BE9">
        <w:rPr>
          <w:lang w:val="es-ES"/>
        </w:rPr>
        <w:t xml:space="preserve">En la CIEC, tenemos previsto concluir estos trabajos relacionados con el aviso de fallecimiento internacional durante nuestras reuniones del próximo mes de octubre en París. </w:t>
      </w:r>
    </w:p>
    <w:p w14:paraId="7E5C4C28" w14:textId="77777777" w:rsidR="004C16E3" w:rsidRPr="00B84BE9" w:rsidRDefault="004C16E3" w:rsidP="004C16E3">
      <w:pPr>
        <w:rPr>
          <w:lang w:val="es-ES"/>
        </w:rPr>
      </w:pPr>
    </w:p>
    <w:p w14:paraId="79B18CA7" w14:textId="7B762452" w:rsidR="004C16E3" w:rsidRPr="00B84BE9" w:rsidRDefault="004C16E3" w:rsidP="004C16E3">
      <w:pPr>
        <w:rPr>
          <w:lang w:val="es-ES"/>
        </w:rPr>
      </w:pPr>
      <w:r w:rsidRPr="00B84BE9">
        <w:rPr>
          <w:lang w:val="es-ES"/>
        </w:rPr>
        <w:t>El 6 de octubre de 2026 se llevará a cabo una reunión del Grupo de Trabajo y se espera que la resolución sea aprobada durante la Asamblea General del 8 de octubre de 2026.</w:t>
      </w:r>
    </w:p>
    <w:p w14:paraId="2B6DD60F" w14:textId="77777777" w:rsidR="004C16E3" w:rsidRPr="00B84BE9" w:rsidRDefault="004C16E3" w:rsidP="004C16E3">
      <w:pPr>
        <w:rPr>
          <w:lang w:val="es-ES"/>
        </w:rPr>
      </w:pPr>
    </w:p>
    <w:p w14:paraId="2FB9CCCD" w14:textId="37DC5A05" w:rsidR="004C16E3" w:rsidRPr="00B84BE9" w:rsidRDefault="004C16E3" w:rsidP="004C16E3">
      <w:pPr>
        <w:rPr>
          <w:lang w:val="es-ES"/>
        </w:rPr>
      </w:pPr>
      <w:r w:rsidRPr="00B84BE9">
        <w:rPr>
          <w:lang w:val="es-ES"/>
        </w:rPr>
        <w:t>Por supuesto, todos los miembros de su organización están cordialmente invitados a participar en nuestras reuniones en París y a dar su opinión sobre los proyectos presentados, y espero con mucho gusto conocerlos personalmente el próximo octubre en París o en otra ocasión, ya sea de este lado del Atlántico o en</w:t>
      </w:r>
      <w:r w:rsidR="00764676" w:rsidRPr="00B84BE9">
        <w:rPr>
          <w:lang w:val="es-ES"/>
        </w:rPr>
        <w:t xml:space="preserve"> las</w:t>
      </w:r>
      <w:r w:rsidRPr="00B84BE9">
        <w:rPr>
          <w:lang w:val="es-ES"/>
        </w:rPr>
        <w:t xml:space="preserve"> America</w:t>
      </w:r>
      <w:r w:rsidR="00764676" w:rsidRPr="00B84BE9">
        <w:rPr>
          <w:lang w:val="es-ES"/>
        </w:rPr>
        <w:t>s</w:t>
      </w:r>
      <w:r w:rsidRPr="00B84BE9">
        <w:rPr>
          <w:lang w:val="es-ES"/>
        </w:rPr>
        <w:t>.</w:t>
      </w:r>
    </w:p>
    <w:p w14:paraId="05F295AA" w14:textId="77777777" w:rsidR="004C16E3" w:rsidRPr="00B84BE9" w:rsidRDefault="004C16E3" w:rsidP="004C16E3">
      <w:pPr>
        <w:rPr>
          <w:lang w:val="es-ES"/>
        </w:rPr>
      </w:pPr>
    </w:p>
    <w:p w14:paraId="46644F48" w14:textId="77777777" w:rsidR="004C16E3" w:rsidRPr="00B84BE9" w:rsidRDefault="004C16E3" w:rsidP="004C16E3">
      <w:pPr>
        <w:rPr>
          <w:lang w:val="es-ES"/>
        </w:rPr>
      </w:pPr>
      <w:r w:rsidRPr="00B84BE9">
        <w:rPr>
          <w:lang w:val="es-ES"/>
        </w:rPr>
        <w:t>Hasta entonces, les deseo un trabajo fructífero en sus reuniones en Tegucigalpa.</w:t>
      </w:r>
    </w:p>
    <w:p w14:paraId="114263A9" w14:textId="77777777" w:rsidR="004C16E3" w:rsidRPr="00B84BE9" w:rsidRDefault="004C16E3" w:rsidP="004C16E3">
      <w:pPr>
        <w:rPr>
          <w:lang w:val="es-ES"/>
        </w:rPr>
      </w:pPr>
    </w:p>
    <w:p w14:paraId="1D1CDF54" w14:textId="3AF61074" w:rsidR="004C16E3" w:rsidRPr="00B84BE9" w:rsidRDefault="004C16E3" w:rsidP="004C16E3">
      <w:pPr>
        <w:rPr>
          <w:lang w:val="es-ES"/>
        </w:rPr>
      </w:pPr>
      <w:r w:rsidRPr="00B84BE9">
        <w:rPr>
          <w:lang w:val="es-ES"/>
        </w:rPr>
        <w:t>Les envío un cordial saludo desde Berna, Suiza.</w:t>
      </w:r>
    </w:p>
    <w:p w14:paraId="3B7DEE45" w14:textId="77777777" w:rsidR="004C16E3" w:rsidRPr="00B84BE9" w:rsidRDefault="004C16E3" w:rsidP="000A150A">
      <w:pPr>
        <w:rPr>
          <w:lang w:val="es-ES"/>
        </w:rPr>
      </w:pPr>
    </w:p>
    <w:p w14:paraId="4F72F1D6" w14:textId="6B44C1DE" w:rsidR="004C16E3" w:rsidRPr="004C16E3" w:rsidRDefault="00CB01BD" w:rsidP="004C16E3">
      <w:pPr>
        <w:rPr>
          <w:lang w:val="fr-CH"/>
        </w:rPr>
      </w:pPr>
      <w:r w:rsidRPr="004C16E3">
        <w:rPr>
          <w:lang w:val="fr-CH"/>
        </w:rPr>
        <w:t>Sept</w:t>
      </w:r>
      <w:r w:rsidR="002D0A6B">
        <w:rPr>
          <w:lang w:val="fr-CH"/>
        </w:rPr>
        <w:t>i</w:t>
      </w:r>
      <w:r w:rsidRPr="004C16E3">
        <w:rPr>
          <w:lang w:val="fr-CH"/>
        </w:rPr>
        <w:t>embre</w:t>
      </w:r>
      <w:r w:rsidR="004C16E3" w:rsidRPr="004C16E3">
        <w:rPr>
          <w:lang w:val="fr-CH"/>
        </w:rPr>
        <w:t xml:space="preserve"> de 2026</w:t>
      </w:r>
    </w:p>
    <w:p w14:paraId="21132955" w14:textId="07B47AE8" w:rsidR="004C16E3" w:rsidRPr="00CB01BD" w:rsidRDefault="004C16E3" w:rsidP="004C16E3">
      <w:pPr>
        <w:rPr>
          <w:lang w:val="it-CH"/>
        </w:rPr>
      </w:pPr>
      <w:r w:rsidRPr="004C16E3">
        <w:rPr>
          <w:lang w:val="fr-CH"/>
        </w:rPr>
        <w:t xml:space="preserve">                                                         </w:t>
      </w:r>
      <w:r w:rsidRPr="00CB01BD">
        <w:rPr>
          <w:lang w:val="it-CH"/>
        </w:rPr>
        <w:t>Michel Pierino Heinz Montini, presidente de la CIEC</w:t>
      </w:r>
    </w:p>
    <w:p w14:paraId="389FE515" w14:textId="77777777" w:rsidR="000A150A" w:rsidRPr="00CB01BD" w:rsidRDefault="000A150A" w:rsidP="002C2C3D">
      <w:pPr>
        <w:rPr>
          <w:rFonts w:ascii="Times New Roman" w:hAnsi="Times New Roman" w:cs="Times New Roman"/>
          <w:lang w:val="it-CH"/>
        </w:rPr>
      </w:pPr>
    </w:p>
    <w:sectPr w:rsidR="000A150A" w:rsidRPr="00CB01BD">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EABC2" w14:textId="77777777" w:rsidR="00074001" w:rsidRDefault="00074001" w:rsidP="008B403F">
      <w:pPr>
        <w:spacing w:before="0" w:after="0" w:line="240" w:lineRule="auto"/>
      </w:pPr>
      <w:r>
        <w:separator/>
      </w:r>
    </w:p>
  </w:endnote>
  <w:endnote w:type="continuationSeparator" w:id="0">
    <w:p w14:paraId="1BF8A146" w14:textId="77777777" w:rsidR="00074001" w:rsidRDefault="00074001" w:rsidP="008B403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stra Symbol">
    <w:altName w:val="Calibri"/>
    <w:charset w:val="00"/>
    <w:family w:val="auto"/>
    <w:pitch w:val="variable"/>
    <w:sig w:usb0="00000003" w:usb1="00000000" w:usb2="00000000" w:usb3="00000000" w:csb0="00000001"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F4D87" w14:textId="77777777" w:rsidR="00074001" w:rsidRDefault="00074001" w:rsidP="008B403F">
      <w:pPr>
        <w:spacing w:before="0" w:after="0" w:line="240" w:lineRule="auto"/>
      </w:pPr>
      <w:r>
        <w:separator/>
      </w:r>
    </w:p>
  </w:footnote>
  <w:footnote w:type="continuationSeparator" w:id="0">
    <w:p w14:paraId="056FC1EC" w14:textId="77777777" w:rsidR="00074001" w:rsidRDefault="00074001" w:rsidP="008B403F">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6A3CD688"/>
    <w:lvl w:ilvl="0">
      <w:start w:val="1"/>
      <w:numFmt w:val="lowerLetter"/>
      <w:pStyle w:val="Listenumros2"/>
      <w:lvlText w:val="%1)"/>
      <w:lvlJc w:val="left"/>
      <w:pPr>
        <w:ind w:left="643" w:hanging="360"/>
      </w:pPr>
    </w:lvl>
  </w:abstractNum>
  <w:abstractNum w:abstractNumId="1" w15:restartNumberingAfterBreak="0">
    <w:nsid w:val="FFFFFF82"/>
    <w:multiLevelType w:val="singleLevel"/>
    <w:tmpl w:val="3334B260"/>
    <w:lvl w:ilvl="0">
      <w:start w:val="1"/>
      <w:numFmt w:val="bullet"/>
      <w:pStyle w:val="Listepuces3"/>
      <w:lvlText w:val="o"/>
      <w:lvlJc w:val="left"/>
      <w:pPr>
        <w:ind w:left="926" w:hanging="360"/>
      </w:pPr>
      <w:rPr>
        <w:rFonts w:ascii="Courier New" w:hAnsi="Courier New" w:cs="Courier New" w:hint="default"/>
      </w:rPr>
    </w:lvl>
  </w:abstractNum>
  <w:abstractNum w:abstractNumId="2" w15:restartNumberingAfterBreak="0">
    <w:nsid w:val="FFFFFF83"/>
    <w:multiLevelType w:val="singleLevel"/>
    <w:tmpl w:val="162AA5A2"/>
    <w:lvl w:ilvl="0">
      <w:start w:val="1"/>
      <w:numFmt w:val="bullet"/>
      <w:pStyle w:val="Listepuces2"/>
      <w:lvlText w:val=""/>
      <w:lvlJc w:val="left"/>
      <w:pPr>
        <w:ind w:left="643" w:hanging="360"/>
      </w:pPr>
      <w:rPr>
        <w:rFonts w:ascii="Symbol" w:hAnsi="Symbol" w:hint="default"/>
      </w:rPr>
    </w:lvl>
  </w:abstractNum>
  <w:abstractNum w:abstractNumId="3" w15:restartNumberingAfterBreak="0">
    <w:nsid w:val="FFFFFF88"/>
    <w:multiLevelType w:val="singleLevel"/>
    <w:tmpl w:val="F8126800"/>
    <w:lvl w:ilvl="0">
      <w:start w:val="1"/>
      <w:numFmt w:val="decimal"/>
      <w:pStyle w:val="Listenumros"/>
      <w:lvlText w:val="%1."/>
      <w:lvlJc w:val="left"/>
      <w:pPr>
        <w:tabs>
          <w:tab w:val="num" w:pos="360"/>
        </w:tabs>
        <w:ind w:left="360" w:hanging="360"/>
      </w:pPr>
    </w:lvl>
  </w:abstractNum>
  <w:abstractNum w:abstractNumId="4" w15:restartNumberingAfterBreak="0">
    <w:nsid w:val="FFFFFF89"/>
    <w:multiLevelType w:val="singleLevel"/>
    <w:tmpl w:val="A53EE5D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79E228E"/>
    <w:multiLevelType w:val="hybridMultilevel"/>
    <w:tmpl w:val="CFA22FF8"/>
    <w:lvl w:ilvl="0" w:tplc="A80ED4F4">
      <w:start w:val="1"/>
      <w:numFmt w:val="bullet"/>
      <w:pStyle w:val="Listepuces"/>
      <w:lvlText w:val=""/>
      <w:lvlJc w:val="left"/>
      <w:pPr>
        <w:tabs>
          <w:tab w:val="num" w:pos="360"/>
        </w:tabs>
        <w:ind w:left="36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C417086"/>
    <w:multiLevelType w:val="hybridMultilevel"/>
    <w:tmpl w:val="C442A3AC"/>
    <w:lvl w:ilvl="0" w:tplc="095C79D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98285592">
    <w:abstractNumId w:val="3"/>
  </w:num>
  <w:num w:numId="2" w16cid:durableId="1661274881">
    <w:abstractNumId w:val="0"/>
  </w:num>
  <w:num w:numId="3" w16cid:durableId="1813595325">
    <w:abstractNumId w:val="4"/>
  </w:num>
  <w:num w:numId="4" w16cid:durableId="1646474725">
    <w:abstractNumId w:val="2"/>
  </w:num>
  <w:num w:numId="5" w16cid:durableId="261115219">
    <w:abstractNumId w:val="1"/>
  </w:num>
  <w:num w:numId="6" w16cid:durableId="1217086215">
    <w:abstractNumId w:val="4"/>
  </w:num>
  <w:num w:numId="7" w16cid:durableId="1541358804">
    <w:abstractNumId w:val="5"/>
  </w:num>
  <w:num w:numId="8" w16cid:durableId="3383182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savePreviewPicture/>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CC2"/>
    <w:rsid w:val="00011564"/>
    <w:rsid w:val="00016AC1"/>
    <w:rsid w:val="00055898"/>
    <w:rsid w:val="00060075"/>
    <w:rsid w:val="00067F37"/>
    <w:rsid w:val="00074001"/>
    <w:rsid w:val="00077272"/>
    <w:rsid w:val="0008565E"/>
    <w:rsid w:val="000A150A"/>
    <w:rsid w:val="000C0BA2"/>
    <w:rsid w:val="000C0C16"/>
    <w:rsid w:val="000C3272"/>
    <w:rsid w:val="000F6178"/>
    <w:rsid w:val="000F7DFE"/>
    <w:rsid w:val="00102E35"/>
    <w:rsid w:val="0010431F"/>
    <w:rsid w:val="001134EE"/>
    <w:rsid w:val="00130694"/>
    <w:rsid w:val="001374D1"/>
    <w:rsid w:val="001442CA"/>
    <w:rsid w:val="001C6DD5"/>
    <w:rsid w:val="001D5C8A"/>
    <w:rsid w:val="002035F9"/>
    <w:rsid w:val="00231EFC"/>
    <w:rsid w:val="00237793"/>
    <w:rsid w:val="0025142F"/>
    <w:rsid w:val="00252714"/>
    <w:rsid w:val="0027185D"/>
    <w:rsid w:val="00293E2C"/>
    <w:rsid w:val="002C2C3D"/>
    <w:rsid w:val="002D0A6B"/>
    <w:rsid w:val="002F08A0"/>
    <w:rsid w:val="00300CFE"/>
    <w:rsid w:val="00311BE3"/>
    <w:rsid w:val="00330093"/>
    <w:rsid w:val="0035097B"/>
    <w:rsid w:val="003633DF"/>
    <w:rsid w:val="003A3CDF"/>
    <w:rsid w:val="003C7C2D"/>
    <w:rsid w:val="003F357F"/>
    <w:rsid w:val="00402663"/>
    <w:rsid w:val="00415A3B"/>
    <w:rsid w:val="00417356"/>
    <w:rsid w:val="00451209"/>
    <w:rsid w:val="00451A68"/>
    <w:rsid w:val="00453737"/>
    <w:rsid w:val="00455C2B"/>
    <w:rsid w:val="0047235B"/>
    <w:rsid w:val="00480C4C"/>
    <w:rsid w:val="0049030D"/>
    <w:rsid w:val="00494D67"/>
    <w:rsid w:val="004C067B"/>
    <w:rsid w:val="004C16E3"/>
    <w:rsid w:val="004C7941"/>
    <w:rsid w:val="004E298C"/>
    <w:rsid w:val="004E39C2"/>
    <w:rsid w:val="005149E1"/>
    <w:rsid w:val="00525C05"/>
    <w:rsid w:val="00541532"/>
    <w:rsid w:val="00547BB9"/>
    <w:rsid w:val="00555A76"/>
    <w:rsid w:val="00584551"/>
    <w:rsid w:val="005C3894"/>
    <w:rsid w:val="005C793F"/>
    <w:rsid w:val="005F26C5"/>
    <w:rsid w:val="006018D7"/>
    <w:rsid w:val="0061525A"/>
    <w:rsid w:val="00632141"/>
    <w:rsid w:val="00657EDB"/>
    <w:rsid w:val="006741CA"/>
    <w:rsid w:val="00680545"/>
    <w:rsid w:val="006824D1"/>
    <w:rsid w:val="00685781"/>
    <w:rsid w:val="006C4DA4"/>
    <w:rsid w:val="006C6C71"/>
    <w:rsid w:val="006E60B3"/>
    <w:rsid w:val="00723F20"/>
    <w:rsid w:val="00734F82"/>
    <w:rsid w:val="00764676"/>
    <w:rsid w:val="00783A25"/>
    <w:rsid w:val="007925B8"/>
    <w:rsid w:val="00794531"/>
    <w:rsid w:val="007A1421"/>
    <w:rsid w:val="007A1CE7"/>
    <w:rsid w:val="007C1863"/>
    <w:rsid w:val="007C4BCB"/>
    <w:rsid w:val="007D61F3"/>
    <w:rsid w:val="007F10DD"/>
    <w:rsid w:val="00814494"/>
    <w:rsid w:val="0081471A"/>
    <w:rsid w:val="00831E7E"/>
    <w:rsid w:val="00863D08"/>
    <w:rsid w:val="00871C88"/>
    <w:rsid w:val="008768C4"/>
    <w:rsid w:val="00880941"/>
    <w:rsid w:val="008B0F3A"/>
    <w:rsid w:val="008B403F"/>
    <w:rsid w:val="008E164A"/>
    <w:rsid w:val="0094168E"/>
    <w:rsid w:val="009468D6"/>
    <w:rsid w:val="00950BC6"/>
    <w:rsid w:val="00976366"/>
    <w:rsid w:val="009845F8"/>
    <w:rsid w:val="00997921"/>
    <w:rsid w:val="009A7A0D"/>
    <w:rsid w:val="009B3CC3"/>
    <w:rsid w:val="009B6B34"/>
    <w:rsid w:val="009D2348"/>
    <w:rsid w:val="009F0011"/>
    <w:rsid w:val="009F2B05"/>
    <w:rsid w:val="00A10F15"/>
    <w:rsid w:val="00A158D1"/>
    <w:rsid w:val="00A54B9C"/>
    <w:rsid w:val="00A574C7"/>
    <w:rsid w:val="00A74883"/>
    <w:rsid w:val="00AB42C8"/>
    <w:rsid w:val="00AF793C"/>
    <w:rsid w:val="00B35EB7"/>
    <w:rsid w:val="00B80E8C"/>
    <w:rsid w:val="00B84BE9"/>
    <w:rsid w:val="00B971B6"/>
    <w:rsid w:val="00BC6600"/>
    <w:rsid w:val="00BE00E1"/>
    <w:rsid w:val="00BE6862"/>
    <w:rsid w:val="00BF6CC2"/>
    <w:rsid w:val="00C30F3A"/>
    <w:rsid w:val="00C56ED7"/>
    <w:rsid w:val="00C7197B"/>
    <w:rsid w:val="00C75451"/>
    <w:rsid w:val="00CA1718"/>
    <w:rsid w:val="00CA6083"/>
    <w:rsid w:val="00CB01BD"/>
    <w:rsid w:val="00CD77C2"/>
    <w:rsid w:val="00CF2291"/>
    <w:rsid w:val="00CF5682"/>
    <w:rsid w:val="00D111AA"/>
    <w:rsid w:val="00D21BD3"/>
    <w:rsid w:val="00D252A0"/>
    <w:rsid w:val="00D37D1A"/>
    <w:rsid w:val="00D40A91"/>
    <w:rsid w:val="00D45599"/>
    <w:rsid w:val="00D65661"/>
    <w:rsid w:val="00D772D0"/>
    <w:rsid w:val="00D93A11"/>
    <w:rsid w:val="00DB10AA"/>
    <w:rsid w:val="00DB212E"/>
    <w:rsid w:val="00DB6AAD"/>
    <w:rsid w:val="00DB7289"/>
    <w:rsid w:val="00DB758E"/>
    <w:rsid w:val="00DD105D"/>
    <w:rsid w:val="00DF095B"/>
    <w:rsid w:val="00E00A97"/>
    <w:rsid w:val="00E01911"/>
    <w:rsid w:val="00E17B8B"/>
    <w:rsid w:val="00E74CD0"/>
    <w:rsid w:val="00E753AB"/>
    <w:rsid w:val="00E95EED"/>
    <w:rsid w:val="00EA20A0"/>
    <w:rsid w:val="00EA7757"/>
    <w:rsid w:val="00EB2A13"/>
    <w:rsid w:val="00EF262C"/>
    <w:rsid w:val="00EF45DA"/>
    <w:rsid w:val="00F013BA"/>
    <w:rsid w:val="00F01530"/>
    <w:rsid w:val="00F4037D"/>
    <w:rsid w:val="00F46DBC"/>
    <w:rsid w:val="00F56A7D"/>
    <w:rsid w:val="00F703CA"/>
    <w:rsid w:val="00F90487"/>
    <w:rsid w:val="00F964AD"/>
    <w:rsid w:val="00FA113B"/>
    <w:rsid w:val="00FA6DD9"/>
    <w:rsid w:val="00FE3730"/>
    <w:rsid w:val="00FE4535"/>
    <w:rsid w:val="00FE611F"/>
    <w:rsid w:val="00FF0C6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BE06F"/>
  <w15:chartTrackingRefBased/>
  <w15:docId w15:val="{CFA201AB-0620-43E1-9052-994C38711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DA4"/>
    <w:pPr>
      <w:spacing w:before="60" w:after="60"/>
    </w:pPr>
    <w:rPr>
      <w:kern w:val="16"/>
      <w:sz w:val="24"/>
      <w14:ligatures w14:val="standardContextual"/>
      <w14:numForm w14:val="lining"/>
      <w14:numSpacing w14:val="tabular"/>
    </w:rPr>
  </w:style>
  <w:style w:type="paragraph" w:styleId="Titre1">
    <w:name w:val="heading 1"/>
    <w:basedOn w:val="Normal"/>
    <w:next w:val="Normal"/>
    <w:link w:val="Titre1Car"/>
    <w:uiPriority w:val="9"/>
    <w:qFormat/>
    <w:rsid w:val="007C4BCB"/>
    <w:pPr>
      <w:keepNext/>
      <w:spacing w:before="240" w:after="0"/>
      <w:outlineLvl w:val="0"/>
    </w:pPr>
    <w:rPr>
      <w:rFonts w:asciiTheme="majorHAnsi" w:eastAsiaTheme="majorEastAsia" w:hAnsiTheme="majorHAnsi" w:cstheme="majorBidi"/>
      <w:sz w:val="32"/>
      <w:szCs w:val="32"/>
    </w:rPr>
  </w:style>
  <w:style w:type="paragraph" w:styleId="Titre2">
    <w:name w:val="heading 2"/>
    <w:basedOn w:val="Normal"/>
    <w:next w:val="Normal"/>
    <w:link w:val="Titre2Car"/>
    <w:uiPriority w:val="9"/>
    <w:unhideWhenUsed/>
    <w:qFormat/>
    <w:rsid w:val="007C4BCB"/>
    <w:pPr>
      <w:keepNext/>
      <w:spacing w:before="40" w:after="0"/>
      <w:outlineLvl w:val="1"/>
    </w:pPr>
    <w:rPr>
      <w:rFonts w:asciiTheme="majorHAnsi" w:eastAsiaTheme="majorEastAsia" w:hAnsiTheme="majorHAnsi" w:cstheme="majorBidi"/>
      <w:sz w:val="26"/>
      <w:szCs w:val="26"/>
    </w:rPr>
  </w:style>
  <w:style w:type="paragraph" w:styleId="Titre3">
    <w:name w:val="heading 3"/>
    <w:basedOn w:val="Normal"/>
    <w:next w:val="Normal"/>
    <w:link w:val="Titre3Car"/>
    <w:uiPriority w:val="9"/>
    <w:unhideWhenUsed/>
    <w:qFormat/>
    <w:rsid w:val="007C4BCB"/>
    <w:pPr>
      <w:keepNext/>
      <w:spacing w:before="100" w:after="0"/>
      <w:outlineLvl w:val="2"/>
    </w:pPr>
    <w:rPr>
      <w:rFonts w:asciiTheme="majorHAnsi" w:eastAsiaTheme="majorEastAsia" w:hAnsiTheme="majorHAnsi" w:cstheme="majorBidi"/>
      <w:szCs w:val="24"/>
    </w:rPr>
  </w:style>
  <w:style w:type="paragraph" w:styleId="Titre4">
    <w:name w:val="heading 4"/>
    <w:basedOn w:val="Normal"/>
    <w:next w:val="Normal"/>
    <w:link w:val="Titre4Car"/>
    <w:uiPriority w:val="9"/>
    <w:semiHidden/>
    <w:rsid w:val="007C4BCB"/>
    <w:pPr>
      <w:keepNext/>
      <w:spacing w:before="100" w:after="0"/>
      <w:outlineLvl w:val="3"/>
    </w:pPr>
    <w:rPr>
      <w:rFonts w:asciiTheme="majorHAnsi" w:eastAsiaTheme="majorEastAsia" w:hAnsiTheme="majorHAnsi" w:cstheme="majorBidi"/>
      <w:i/>
      <w:iCs/>
    </w:rPr>
  </w:style>
  <w:style w:type="paragraph" w:styleId="Titre5">
    <w:name w:val="heading 5"/>
    <w:basedOn w:val="Titre4"/>
    <w:next w:val="Normal"/>
    <w:link w:val="Titre5Car"/>
    <w:uiPriority w:val="9"/>
    <w:semiHidden/>
    <w:rsid w:val="007C4BCB"/>
    <w:pPr>
      <w:spacing w:before="40"/>
      <w:outlineLvl w:val="4"/>
    </w:pPr>
    <w:rPr>
      <w:i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puces">
    <w:name w:val="List Bullet"/>
    <w:basedOn w:val="Normal"/>
    <w:uiPriority w:val="99"/>
    <w:rsid w:val="00011564"/>
    <w:pPr>
      <w:numPr>
        <w:numId w:val="7"/>
      </w:numPr>
      <w:tabs>
        <w:tab w:val="clear" w:pos="360"/>
      </w:tabs>
      <w:ind w:left="0"/>
    </w:pPr>
  </w:style>
  <w:style w:type="paragraph" w:styleId="Listepuces2">
    <w:name w:val="List Bullet 2"/>
    <w:basedOn w:val="Normal"/>
    <w:uiPriority w:val="99"/>
    <w:rsid w:val="00011564"/>
    <w:pPr>
      <w:numPr>
        <w:numId w:val="4"/>
      </w:numPr>
      <w:ind w:left="0" w:hanging="284"/>
      <w:contextualSpacing/>
    </w:pPr>
  </w:style>
  <w:style w:type="character" w:customStyle="1" w:styleId="Titre1Car">
    <w:name w:val="Titre 1 Car"/>
    <w:basedOn w:val="Policepardfaut"/>
    <w:link w:val="Titre1"/>
    <w:uiPriority w:val="9"/>
    <w:rsid w:val="007C4BCB"/>
    <w:rPr>
      <w:rFonts w:asciiTheme="majorHAnsi" w:eastAsiaTheme="majorEastAsia" w:hAnsiTheme="majorHAnsi" w:cstheme="majorBidi"/>
      <w:kern w:val="16"/>
      <w:sz w:val="32"/>
      <w:szCs w:val="32"/>
      <w14:ligatures w14:val="standardContextual"/>
      <w14:numForm w14:val="lining"/>
      <w14:numSpacing w14:val="tabular"/>
    </w:rPr>
  </w:style>
  <w:style w:type="character" w:customStyle="1" w:styleId="Titre2Car">
    <w:name w:val="Titre 2 Car"/>
    <w:basedOn w:val="Policepardfaut"/>
    <w:link w:val="Titre2"/>
    <w:uiPriority w:val="9"/>
    <w:rsid w:val="007C4BCB"/>
    <w:rPr>
      <w:rFonts w:asciiTheme="majorHAnsi" w:eastAsiaTheme="majorEastAsia" w:hAnsiTheme="majorHAnsi" w:cstheme="majorBidi"/>
      <w:kern w:val="16"/>
      <w:sz w:val="26"/>
      <w:szCs w:val="26"/>
      <w14:ligatures w14:val="standardContextual"/>
      <w14:numForm w14:val="lining"/>
      <w14:numSpacing w14:val="tabular"/>
    </w:rPr>
  </w:style>
  <w:style w:type="character" w:customStyle="1" w:styleId="Titre3Car">
    <w:name w:val="Titre 3 Car"/>
    <w:basedOn w:val="Policepardfaut"/>
    <w:link w:val="Titre3"/>
    <w:uiPriority w:val="9"/>
    <w:rsid w:val="007C4BCB"/>
    <w:rPr>
      <w:rFonts w:asciiTheme="majorHAnsi" w:eastAsiaTheme="majorEastAsia" w:hAnsiTheme="majorHAnsi" w:cstheme="majorBidi"/>
      <w:kern w:val="16"/>
      <w:sz w:val="24"/>
      <w:szCs w:val="24"/>
      <w14:ligatures w14:val="standardContextual"/>
      <w14:numForm w14:val="lining"/>
      <w14:numSpacing w14:val="tabular"/>
    </w:rPr>
  </w:style>
  <w:style w:type="character" w:customStyle="1" w:styleId="Titre4Car">
    <w:name w:val="Titre 4 Car"/>
    <w:basedOn w:val="Policepardfaut"/>
    <w:link w:val="Titre4"/>
    <w:uiPriority w:val="9"/>
    <w:semiHidden/>
    <w:rsid w:val="007C4BCB"/>
    <w:rPr>
      <w:rFonts w:asciiTheme="majorHAnsi" w:eastAsiaTheme="majorEastAsia" w:hAnsiTheme="majorHAnsi" w:cstheme="majorBidi"/>
      <w:i/>
      <w:iCs/>
      <w:kern w:val="16"/>
      <w:sz w:val="24"/>
      <w14:ligatures w14:val="standardContextual"/>
      <w14:numForm w14:val="lining"/>
      <w14:numSpacing w14:val="tabular"/>
    </w:rPr>
  </w:style>
  <w:style w:type="character" w:customStyle="1" w:styleId="Titre5Car">
    <w:name w:val="Titre 5 Car"/>
    <w:basedOn w:val="Policepardfaut"/>
    <w:link w:val="Titre5"/>
    <w:uiPriority w:val="9"/>
    <w:semiHidden/>
    <w:rsid w:val="007C4BCB"/>
    <w:rPr>
      <w:rFonts w:asciiTheme="majorHAnsi" w:eastAsiaTheme="majorEastAsia" w:hAnsiTheme="majorHAnsi" w:cstheme="majorBidi"/>
      <w:iCs/>
      <w:kern w:val="16"/>
      <w:sz w:val="24"/>
      <w14:ligatures w14:val="standardContextual"/>
      <w14:numForm w14:val="lining"/>
      <w14:numSpacing w14:val="tabular"/>
    </w:rPr>
  </w:style>
  <w:style w:type="character" w:customStyle="1" w:styleId="Unistrasymbol">
    <w:name w:val="Unistra_symbol"/>
    <w:uiPriority w:val="1"/>
    <w:qFormat/>
    <w:rsid w:val="0047235B"/>
    <w:rPr>
      <w:rFonts w:ascii="Unistra Symbol" w:hAnsi="Unistra Symbol"/>
    </w:rPr>
  </w:style>
  <w:style w:type="paragraph" w:styleId="Listepuces3">
    <w:name w:val="List Bullet 3"/>
    <w:basedOn w:val="Normal"/>
    <w:uiPriority w:val="99"/>
    <w:rsid w:val="00011564"/>
    <w:pPr>
      <w:numPr>
        <w:numId w:val="5"/>
      </w:numPr>
      <w:ind w:left="0" w:hanging="285"/>
      <w:contextualSpacing/>
    </w:pPr>
  </w:style>
  <w:style w:type="paragraph" w:styleId="Listenumros2">
    <w:name w:val="List Number 2"/>
    <w:basedOn w:val="Normal"/>
    <w:uiPriority w:val="99"/>
    <w:rsid w:val="007C4BCB"/>
    <w:pPr>
      <w:numPr>
        <w:numId w:val="2"/>
      </w:numPr>
      <w:contextualSpacing/>
    </w:pPr>
  </w:style>
  <w:style w:type="paragraph" w:styleId="Listenumros">
    <w:name w:val="List Number"/>
    <w:basedOn w:val="Normal"/>
    <w:uiPriority w:val="99"/>
    <w:rsid w:val="007C4BCB"/>
    <w:pPr>
      <w:numPr>
        <w:numId w:val="1"/>
      </w:numPr>
      <w:ind w:left="357" w:hanging="357"/>
      <w:contextualSpacing/>
    </w:pPr>
  </w:style>
  <w:style w:type="paragraph" w:styleId="Notedebasdepage">
    <w:name w:val="footnote text"/>
    <w:basedOn w:val="Normal"/>
    <w:link w:val="NotedebasdepageCar"/>
    <w:uiPriority w:val="99"/>
    <w:semiHidden/>
    <w:unhideWhenUsed/>
    <w:rsid w:val="008B403F"/>
    <w:pPr>
      <w:spacing w:before="0" w:after="0" w:line="240" w:lineRule="auto"/>
    </w:pPr>
    <w:rPr>
      <w:sz w:val="20"/>
      <w:szCs w:val="20"/>
    </w:rPr>
  </w:style>
  <w:style w:type="character" w:customStyle="1" w:styleId="NotedebasdepageCar">
    <w:name w:val="Note de bas de page Car"/>
    <w:basedOn w:val="Policepardfaut"/>
    <w:link w:val="Notedebasdepage"/>
    <w:uiPriority w:val="99"/>
    <w:semiHidden/>
    <w:rsid w:val="008B403F"/>
    <w:rPr>
      <w:kern w:val="16"/>
      <w:sz w:val="20"/>
      <w:szCs w:val="20"/>
      <w14:ligatures w14:val="standardContextual"/>
      <w14:numForm w14:val="lining"/>
      <w14:numSpacing w14:val="tabular"/>
    </w:rPr>
  </w:style>
  <w:style w:type="character" w:styleId="Appelnotedebasdep">
    <w:name w:val="footnote reference"/>
    <w:basedOn w:val="Policepardfaut"/>
    <w:uiPriority w:val="99"/>
    <w:semiHidden/>
    <w:unhideWhenUsed/>
    <w:rsid w:val="008B403F"/>
    <w:rPr>
      <w:vertAlign w:val="superscript"/>
    </w:rPr>
  </w:style>
  <w:style w:type="paragraph" w:styleId="NormalWeb">
    <w:name w:val="Normal (Web)"/>
    <w:basedOn w:val="Normal"/>
    <w:uiPriority w:val="99"/>
    <w:semiHidden/>
    <w:unhideWhenUsed/>
    <w:rsid w:val="002C2C3D"/>
    <w:pPr>
      <w:spacing w:before="100" w:beforeAutospacing="1" w:after="100" w:afterAutospacing="1" w:line="240" w:lineRule="auto"/>
    </w:pPr>
    <w:rPr>
      <w:rFonts w:ascii="Times New Roman" w:eastAsia="Times New Roman" w:hAnsi="Times New Roman" w:cs="Times New Roman"/>
      <w:kern w:val="0"/>
      <w:szCs w:val="24"/>
      <w:lang w:eastAsia="fr-FR"/>
      <w14:ligatures w14:val="none"/>
      <w14:numForm w14:val="default"/>
      <w14:numSpacing w14:val="default"/>
    </w:rPr>
  </w:style>
  <w:style w:type="paragraph" w:styleId="Rvision">
    <w:name w:val="Revision"/>
    <w:hidden/>
    <w:uiPriority w:val="99"/>
    <w:semiHidden/>
    <w:rsid w:val="001442CA"/>
    <w:pPr>
      <w:spacing w:after="0" w:line="240" w:lineRule="auto"/>
    </w:pPr>
    <w:rPr>
      <w:kern w:val="16"/>
      <w:sz w:val="24"/>
      <w14:ligatures w14:val="standardContextual"/>
      <w14:numForm w14:val="lining"/>
      <w14:numSpacing w14:val="tabular"/>
    </w:rPr>
  </w:style>
  <w:style w:type="character" w:styleId="Lienhypertexte">
    <w:name w:val="Hyperlink"/>
    <w:basedOn w:val="Policepardfaut"/>
    <w:uiPriority w:val="99"/>
    <w:unhideWhenUsed/>
    <w:rsid w:val="00DB6AAD"/>
    <w:rPr>
      <w:color w:val="0563C1" w:themeColor="hyperlink"/>
      <w:u w:val="single"/>
    </w:rPr>
  </w:style>
  <w:style w:type="character" w:styleId="Mentionnonrsolue">
    <w:name w:val="Unresolved Mention"/>
    <w:basedOn w:val="Policepardfaut"/>
    <w:uiPriority w:val="99"/>
    <w:semiHidden/>
    <w:unhideWhenUsed/>
    <w:rsid w:val="00DB6AAD"/>
    <w:rPr>
      <w:color w:val="605E5C"/>
      <w:shd w:val="clear" w:color="auto" w:fill="E1DFDD"/>
    </w:rPr>
  </w:style>
  <w:style w:type="paragraph" w:styleId="Paragraphedeliste">
    <w:name w:val="List Paragraph"/>
    <w:basedOn w:val="Normal"/>
    <w:uiPriority w:val="34"/>
    <w:semiHidden/>
    <w:qFormat/>
    <w:rsid w:val="00EF45DA"/>
    <w:pPr>
      <w:ind w:left="720"/>
      <w:contextualSpacing/>
    </w:pPr>
  </w:style>
  <w:style w:type="character" w:styleId="Marquedecommentaire">
    <w:name w:val="annotation reference"/>
    <w:basedOn w:val="Policepardfaut"/>
    <w:uiPriority w:val="99"/>
    <w:semiHidden/>
    <w:unhideWhenUsed/>
    <w:rsid w:val="00B84BE9"/>
    <w:rPr>
      <w:sz w:val="16"/>
      <w:szCs w:val="16"/>
    </w:rPr>
  </w:style>
  <w:style w:type="paragraph" w:styleId="Commentaire">
    <w:name w:val="annotation text"/>
    <w:basedOn w:val="Normal"/>
    <w:link w:val="CommentaireCar"/>
    <w:uiPriority w:val="99"/>
    <w:unhideWhenUsed/>
    <w:rsid w:val="00B84BE9"/>
    <w:pPr>
      <w:spacing w:line="240" w:lineRule="auto"/>
    </w:pPr>
    <w:rPr>
      <w:sz w:val="20"/>
      <w:szCs w:val="20"/>
    </w:rPr>
  </w:style>
  <w:style w:type="character" w:customStyle="1" w:styleId="CommentaireCar">
    <w:name w:val="Commentaire Car"/>
    <w:basedOn w:val="Policepardfaut"/>
    <w:link w:val="Commentaire"/>
    <w:uiPriority w:val="99"/>
    <w:rsid w:val="00B84BE9"/>
    <w:rPr>
      <w:kern w:val="16"/>
      <w:sz w:val="20"/>
      <w:szCs w:val="20"/>
      <w14:ligatures w14:val="standardContextual"/>
      <w14:numForm w14:val="lining"/>
      <w14:numSpacing w14:val="tabular"/>
    </w:rPr>
  </w:style>
  <w:style w:type="paragraph" w:styleId="Objetducommentaire">
    <w:name w:val="annotation subject"/>
    <w:basedOn w:val="Commentaire"/>
    <w:next w:val="Commentaire"/>
    <w:link w:val="ObjetducommentaireCar"/>
    <w:uiPriority w:val="99"/>
    <w:semiHidden/>
    <w:unhideWhenUsed/>
    <w:rsid w:val="00B84BE9"/>
    <w:rPr>
      <w:b/>
      <w:bCs/>
    </w:rPr>
  </w:style>
  <w:style w:type="character" w:customStyle="1" w:styleId="ObjetducommentaireCar">
    <w:name w:val="Objet du commentaire Car"/>
    <w:basedOn w:val="CommentaireCar"/>
    <w:link w:val="Objetducommentaire"/>
    <w:uiPriority w:val="99"/>
    <w:semiHidden/>
    <w:rsid w:val="00B84BE9"/>
    <w:rPr>
      <w:b/>
      <w:bCs/>
      <w:kern w:val="16"/>
      <w:sz w:val="20"/>
      <w:szCs w:val="20"/>
      <w14:ligatures w14:val="standardContextual"/>
      <w14:numForm w14:val="lining"/>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33040">
      <w:bodyDiv w:val="1"/>
      <w:marLeft w:val="0"/>
      <w:marRight w:val="0"/>
      <w:marTop w:val="0"/>
      <w:marBottom w:val="0"/>
      <w:divBdr>
        <w:top w:val="none" w:sz="0" w:space="0" w:color="auto"/>
        <w:left w:val="none" w:sz="0" w:space="0" w:color="auto"/>
        <w:bottom w:val="none" w:sz="0" w:space="0" w:color="auto"/>
        <w:right w:val="none" w:sz="0" w:space="0" w:color="auto"/>
      </w:divBdr>
    </w:div>
    <w:div w:id="566653311">
      <w:bodyDiv w:val="1"/>
      <w:marLeft w:val="0"/>
      <w:marRight w:val="0"/>
      <w:marTop w:val="0"/>
      <w:marBottom w:val="0"/>
      <w:divBdr>
        <w:top w:val="none" w:sz="0" w:space="0" w:color="auto"/>
        <w:left w:val="none" w:sz="0" w:space="0" w:color="auto"/>
        <w:bottom w:val="none" w:sz="0" w:space="0" w:color="auto"/>
        <w:right w:val="none" w:sz="0" w:space="0" w:color="auto"/>
      </w:divBdr>
    </w:div>
    <w:div w:id="827862040">
      <w:bodyDiv w:val="1"/>
      <w:marLeft w:val="0"/>
      <w:marRight w:val="0"/>
      <w:marTop w:val="0"/>
      <w:marBottom w:val="0"/>
      <w:divBdr>
        <w:top w:val="none" w:sz="0" w:space="0" w:color="auto"/>
        <w:left w:val="none" w:sz="0" w:space="0" w:color="auto"/>
        <w:bottom w:val="none" w:sz="0" w:space="0" w:color="auto"/>
        <w:right w:val="none" w:sz="0" w:space="0" w:color="auto"/>
      </w:divBdr>
    </w:div>
    <w:div w:id="1411347880">
      <w:bodyDiv w:val="1"/>
      <w:marLeft w:val="0"/>
      <w:marRight w:val="0"/>
      <w:marTop w:val="0"/>
      <w:marBottom w:val="0"/>
      <w:divBdr>
        <w:top w:val="none" w:sz="0" w:space="0" w:color="auto"/>
        <w:left w:val="none" w:sz="0" w:space="0" w:color="auto"/>
        <w:bottom w:val="none" w:sz="0" w:space="0" w:color="auto"/>
        <w:right w:val="none" w:sz="0" w:space="0" w:color="auto"/>
      </w:divBdr>
      <w:divsChild>
        <w:div w:id="1702239860">
          <w:marLeft w:val="0"/>
          <w:marRight w:val="0"/>
          <w:marTop w:val="0"/>
          <w:marBottom w:val="0"/>
          <w:divBdr>
            <w:top w:val="none" w:sz="0" w:space="0" w:color="auto"/>
            <w:left w:val="none" w:sz="0" w:space="0" w:color="auto"/>
            <w:bottom w:val="none" w:sz="0" w:space="0" w:color="auto"/>
            <w:right w:val="none" w:sz="0" w:space="0" w:color="auto"/>
          </w:divBdr>
          <w:divsChild>
            <w:div w:id="1638218669">
              <w:marLeft w:val="0"/>
              <w:marRight w:val="0"/>
              <w:marTop w:val="0"/>
              <w:marBottom w:val="0"/>
              <w:divBdr>
                <w:top w:val="none" w:sz="0" w:space="0" w:color="auto"/>
                <w:left w:val="none" w:sz="0" w:space="0" w:color="auto"/>
                <w:bottom w:val="none" w:sz="0" w:space="0" w:color="auto"/>
                <w:right w:val="none" w:sz="0" w:space="0" w:color="auto"/>
              </w:divBdr>
              <w:divsChild>
                <w:div w:id="75909028">
                  <w:marLeft w:val="0"/>
                  <w:marRight w:val="0"/>
                  <w:marTop w:val="0"/>
                  <w:marBottom w:val="0"/>
                  <w:divBdr>
                    <w:top w:val="none" w:sz="0" w:space="0" w:color="auto"/>
                    <w:left w:val="none" w:sz="0" w:space="0" w:color="auto"/>
                    <w:bottom w:val="none" w:sz="0" w:space="0" w:color="auto"/>
                    <w:right w:val="none" w:sz="0" w:space="0" w:color="auto"/>
                  </w:divBdr>
                </w:div>
                <w:div w:id="192047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18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POSTE3\Desktop\Mod&#232;les\www.ciec1.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iec-sg@ciec1.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POSTE3\Desktop\Mod&#232;les\www.ciec1.org" TargetMode="External"/><Relationship Id="rId4" Type="http://schemas.openxmlformats.org/officeDocument/2006/relationships/settings" Target="settings.xml"/><Relationship Id="rId9" Type="http://schemas.openxmlformats.org/officeDocument/2006/relationships/hyperlink" Target="mailto:ciec-sg@ciec1.org" TargetMode="External"/><Relationship Id="rId14" Type="http://schemas.openxmlformats.org/officeDocument/2006/relationships/fontTable" Target="fontTable.xml"/></Relationships>
</file>

<file path=word/theme/theme1.xml><?xml version="1.0" encoding="utf-8"?>
<a:theme xmlns:a="http://schemas.openxmlformats.org/drawingml/2006/main" name="unistra_calibri">
  <a:themeElements>
    <a:clrScheme name="Unistra">
      <a:dk1>
        <a:sysClr val="windowText" lastClr="000000"/>
      </a:dk1>
      <a:lt1>
        <a:sysClr val="window" lastClr="FFFFFF"/>
      </a:lt1>
      <a:dk2>
        <a:srgbClr val="E40136"/>
      </a:dk2>
      <a:lt2>
        <a:srgbClr val="F4EAE7"/>
      </a:lt2>
      <a:accent1>
        <a:srgbClr val="4C2ED6"/>
      </a:accent1>
      <a:accent2>
        <a:srgbClr val="B0685F"/>
      </a:accent2>
      <a:accent3>
        <a:srgbClr val="BF1C66"/>
      </a:accent3>
      <a:accent4>
        <a:srgbClr val="0095FF"/>
      </a:accent4>
      <a:accent5>
        <a:srgbClr val="00C1C1"/>
      </a:accent5>
      <a:accent6>
        <a:srgbClr val="008A57"/>
      </a:accent6>
      <a:hlink>
        <a:srgbClr val="0563C1"/>
      </a:hlink>
      <a:folHlink>
        <a:srgbClr val="4472C4"/>
      </a:folHlink>
    </a:clrScheme>
    <a:fontScheme name="Unistra_norm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unistra_calibri" id="{E1A4B62C-EB00-46E2-93AD-C66DDE721F51}" vid="{48AF0DF8-3F8E-4532-95BE-99237CBEBBC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1A020-7424-4795-A7FE-FB5302770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926</Words>
  <Characters>5095</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Université de Strasbourg</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NORD Nicolas</dc:creator>
  <cp:keywords/>
  <dc:description/>
  <cp:lastModifiedBy>Carlotta Lopresti</cp:lastModifiedBy>
  <cp:revision>2</cp:revision>
  <dcterms:created xsi:type="dcterms:W3CDTF">2026-09-22T12:35:00Z</dcterms:created>
  <dcterms:modified xsi:type="dcterms:W3CDTF">2026-09-22T12:35:00Z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c8fc13-10ff-486c-8b98-f1c4969692dd_Enabled">
    <vt:lpwstr>true</vt:lpwstr>
  </property>
  <property fmtid="{D5CDD505-2E9C-101B-9397-08002B2CF9AE}" pid="3" name="MSIP_Label_c5c8fc13-10ff-486c-8b98-f1c4969692dd_SetDate">
    <vt:lpwstr>2026-01-24T17:14:12Z</vt:lpwstr>
  </property>
  <property fmtid="{D5CDD505-2E9C-101B-9397-08002B2CF9AE}" pid="4" name="MSIP_Label_c5c8fc13-10ff-486c-8b98-f1c4969692dd_Method">
    <vt:lpwstr>Privileged</vt:lpwstr>
  </property>
  <property fmtid="{D5CDD505-2E9C-101B-9397-08002B2CF9AE}" pid="5" name="MSIP_Label_c5c8fc13-10ff-486c-8b98-f1c4969692dd_Name">
    <vt:lpwstr>L3</vt:lpwstr>
  </property>
  <property fmtid="{D5CDD505-2E9C-101B-9397-08002B2CF9AE}" pid="6" name="MSIP_Label_c5c8fc13-10ff-486c-8b98-f1c4969692dd_SiteId">
    <vt:lpwstr>6ae27add-8276-4a38-88c1-3a9c1f973767</vt:lpwstr>
  </property>
  <property fmtid="{D5CDD505-2E9C-101B-9397-08002B2CF9AE}" pid="7" name="MSIP_Label_c5c8fc13-10ff-486c-8b98-f1c4969692dd_ActionId">
    <vt:lpwstr>3bef0dd1-ae5f-41b9-adb9-56e87e02c941</vt:lpwstr>
  </property>
  <property fmtid="{D5CDD505-2E9C-101B-9397-08002B2CF9AE}" pid="8" name="MSIP_Label_c5c8fc13-10ff-486c-8b98-f1c4969692dd_ContentBits">
    <vt:lpwstr>0</vt:lpwstr>
  </property>
  <property fmtid="{D5CDD505-2E9C-101B-9397-08002B2CF9AE}" pid="9" name="MSIP_Label_c5c8fc13-10ff-486c-8b98-f1c4969692dd_Tag">
    <vt:lpwstr>10, 0, 1, 1</vt:lpwstr>
  </property>
</Properties>
</file>